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2C06ED8" w:rsidR="00E61DAC" w:rsidRPr="005B217D" w:rsidRDefault="00971C9C"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041B5C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971C9C">
              <w:rPr>
                <w:lang w:val="en-CA"/>
              </w:rPr>
              <w:t>I</w:t>
            </w:r>
            <w:r w:rsidR="0068561D">
              <w:rPr>
                <w:lang w:val="en-CA"/>
              </w:rPr>
              <w:t>0173</w:t>
            </w:r>
            <w:r w:rsidR="000369C7">
              <w:rPr>
                <w:lang w:val="en-CA"/>
              </w:rPr>
              <w:t>-v</w:t>
            </w:r>
            <w:r w:rsidR="0068561D">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8840BC" w14:paraId="188D2B50" w14:textId="77777777" w:rsidTr="003E5C8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472492" w:rsidR="00E61DAC" w:rsidRPr="005B217D" w:rsidRDefault="0086387C" w:rsidP="009D7CE6">
            <w:pPr>
              <w:spacing w:before="60" w:after="60"/>
              <w:rPr>
                <w:b/>
                <w:szCs w:val="22"/>
                <w:lang w:val="en-CA"/>
              </w:rPr>
            </w:pPr>
            <w:r w:rsidRPr="0086387C">
              <w:rPr>
                <w:b/>
                <w:szCs w:val="22"/>
                <w:lang w:val="en-CA"/>
              </w:rPr>
              <w:t>[</w:t>
            </w:r>
            <w:r w:rsidR="00631762" w:rsidRPr="00BF5645">
              <w:rPr>
                <w:b/>
                <w:szCs w:val="22"/>
                <w:lang w:val="en-CA"/>
              </w:rPr>
              <w:t>EE1</w:t>
            </w:r>
            <w:r w:rsidR="002E2C28">
              <w:rPr>
                <w:b/>
                <w:szCs w:val="22"/>
                <w:lang w:val="en-CA"/>
              </w:rPr>
              <w:t>-1.1:</w:t>
            </w:r>
            <w:r w:rsidR="00631762" w:rsidRPr="00BF5645">
              <w:rPr>
                <w:b/>
                <w:szCs w:val="22"/>
                <w:lang w:val="en-CA"/>
              </w:rPr>
              <w:t xml:space="preserve"> </w:t>
            </w:r>
            <w:r w:rsidR="00422F16">
              <w:rPr>
                <w:b/>
                <w:szCs w:val="22"/>
                <w:lang w:val="en-CA"/>
              </w:rPr>
              <w:t xml:space="preserve">LOP input adjustment with trainable </w:t>
            </w:r>
            <w:r w:rsidR="00DA6218">
              <w:rPr>
                <w:b/>
                <w:szCs w:val="22"/>
                <w:lang w:val="en-CA"/>
              </w:rPr>
              <w:t>components</w:t>
            </w:r>
            <w:r w:rsidRPr="0086387C">
              <w:rPr>
                <w:b/>
                <w:szCs w:val="22"/>
                <w:lang w:val="en-CA"/>
              </w:rPr>
              <w:t>]</w:t>
            </w:r>
          </w:p>
        </w:tc>
      </w:tr>
      <w:tr w:rsidR="00E61DAC" w:rsidRPr="005B217D" w14:paraId="3D8B01B2" w14:textId="77777777" w:rsidTr="003E5C8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EB0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w:t>
            </w:r>
          </w:p>
        </w:tc>
      </w:tr>
      <w:tr w:rsidR="00E61DAC" w:rsidRPr="005B217D" w14:paraId="7E6D99E3" w14:textId="77777777" w:rsidTr="003E5C8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864421" w:rsidR="00E61DAC" w:rsidRPr="005B217D" w:rsidRDefault="00E61DAC" w:rsidP="005E1AC6">
            <w:pPr>
              <w:spacing w:before="60" w:after="60"/>
              <w:rPr>
                <w:szCs w:val="22"/>
                <w:lang w:val="en-CA"/>
              </w:rPr>
            </w:pPr>
            <w:r w:rsidRPr="005B217D">
              <w:rPr>
                <w:szCs w:val="22"/>
                <w:lang w:val="en-CA"/>
              </w:rPr>
              <w:t>[</w:t>
            </w:r>
            <w:r w:rsidR="0013458C">
              <w:rPr>
                <w:szCs w:val="22"/>
                <w:lang w:val="en-CA"/>
              </w:rPr>
              <w:t>Proposed</w:t>
            </w:r>
            <w:r w:rsidRPr="005B217D">
              <w:rPr>
                <w:szCs w:val="22"/>
                <w:lang w:val="en-CA"/>
              </w:rPr>
              <w:t>]</w:t>
            </w:r>
          </w:p>
        </w:tc>
      </w:tr>
      <w:tr w:rsidR="003E5C82" w:rsidRPr="005B217D" w14:paraId="714CD808" w14:textId="77777777" w:rsidTr="003E5C82">
        <w:tc>
          <w:tcPr>
            <w:tcW w:w="1458" w:type="dxa"/>
          </w:tcPr>
          <w:p w14:paraId="4DB59313" w14:textId="77777777" w:rsidR="003E5C82" w:rsidRPr="005B217D" w:rsidRDefault="003E5C82" w:rsidP="003E5C8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2C2DE4" w14:textId="77777777" w:rsidR="003E5C82" w:rsidRDefault="003E5C82" w:rsidP="003E5C82">
            <w:pPr>
              <w:spacing w:before="60" w:after="60"/>
              <w:rPr>
                <w:szCs w:val="22"/>
                <w:lang w:val="en-CA"/>
              </w:rPr>
            </w:pPr>
            <w:r>
              <w:rPr>
                <w:szCs w:val="22"/>
                <w:lang w:val="en-CA"/>
              </w:rPr>
              <w:t>Yun Li</w:t>
            </w:r>
            <w:r w:rsidRPr="00F40FEF">
              <w:rPr>
                <w:szCs w:val="22"/>
                <w:lang w:val="en-CA"/>
              </w:rPr>
              <w:br/>
              <w:t>Dmytro Rusanovskyy</w:t>
            </w:r>
          </w:p>
          <w:p w14:paraId="49D81240" w14:textId="6DE9575F" w:rsidR="003E5C82" w:rsidRPr="005B217D" w:rsidRDefault="003E5C82" w:rsidP="003E5C82">
            <w:pPr>
              <w:spacing w:before="60" w:after="60"/>
              <w:rPr>
                <w:szCs w:val="22"/>
                <w:lang w:val="en-CA"/>
              </w:rPr>
            </w:pPr>
            <w:r w:rsidRPr="00F40FEF">
              <w:rPr>
                <w:szCs w:val="22"/>
                <w:lang w:val="en-CA" w:eastAsia="zh-CN"/>
              </w:rPr>
              <w:t>Marta Karczewicz</w:t>
            </w:r>
          </w:p>
        </w:tc>
        <w:tc>
          <w:tcPr>
            <w:tcW w:w="900" w:type="dxa"/>
          </w:tcPr>
          <w:p w14:paraId="0140ECA2" w14:textId="77777777" w:rsidR="003E5C82" w:rsidRPr="005B217D" w:rsidRDefault="003E5C82" w:rsidP="003E5C82">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3240CF" w14:textId="77777777" w:rsidR="003E5C82" w:rsidRDefault="0068561D" w:rsidP="003E5C82">
            <w:pPr>
              <w:spacing w:before="60" w:after="60"/>
              <w:rPr>
                <w:rStyle w:val="Hyperlink"/>
                <w:szCs w:val="22"/>
                <w:lang w:val="en-CA"/>
              </w:rPr>
            </w:pPr>
            <w:hyperlink r:id="rId9" w:history="1">
              <w:r w:rsidR="003E5C82" w:rsidRPr="005A1F8C">
                <w:rPr>
                  <w:rStyle w:val="Hyperlink"/>
                </w:rPr>
                <w:t>yli30@qti.qualcomm.com</w:t>
              </w:r>
            </w:hyperlink>
            <w:r w:rsidR="003E5C82">
              <w:rPr>
                <w:rStyle w:val="Hyperlink"/>
                <w:szCs w:val="22"/>
                <w:lang w:val="en-CA"/>
              </w:rPr>
              <w:br/>
            </w:r>
            <w:hyperlink r:id="rId10" w:history="1">
              <w:r w:rsidR="003E5C82" w:rsidRPr="005A1F8C">
                <w:rPr>
                  <w:rStyle w:val="Hyperlink"/>
                </w:rPr>
                <w:t>dmytror@qti.qualcomm.com</w:t>
              </w:r>
            </w:hyperlink>
          </w:p>
          <w:p w14:paraId="21ECF5FB" w14:textId="77777777" w:rsidR="003E5C82" w:rsidRDefault="0068561D" w:rsidP="003E5C82">
            <w:pPr>
              <w:spacing w:before="60" w:after="60"/>
              <w:rPr>
                <w:rStyle w:val="Hyperlink"/>
              </w:rPr>
            </w:pPr>
            <w:hyperlink r:id="rId11" w:history="1">
              <w:r w:rsidR="003E5C82" w:rsidRPr="005A1F8C">
                <w:rPr>
                  <w:rStyle w:val="Hyperlink"/>
                </w:rPr>
                <w:t>martak</w:t>
              </w:r>
              <w:r w:rsidR="003E5C82" w:rsidRPr="005A1F8C">
                <w:rPr>
                  <w:rStyle w:val="Hyperlink"/>
                  <w:szCs w:val="22"/>
                  <w:lang w:val="en-CA"/>
                </w:rPr>
                <w:t>@qti.qualcomm.com</w:t>
              </w:r>
            </w:hyperlink>
          </w:p>
          <w:p w14:paraId="32C2ABFD" w14:textId="726797AA" w:rsidR="003E5C82" w:rsidRPr="005B217D" w:rsidRDefault="003E5C82" w:rsidP="003E5C82">
            <w:pPr>
              <w:spacing w:before="60" w:after="60"/>
              <w:rPr>
                <w:szCs w:val="22"/>
                <w:lang w:val="en-CA"/>
              </w:rPr>
            </w:pPr>
          </w:p>
        </w:tc>
      </w:tr>
      <w:tr w:rsidR="003E5C82" w:rsidRPr="005B217D" w14:paraId="49AFAA61" w14:textId="77777777" w:rsidTr="003E5C82">
        <w:tc>
          <w:tcPr>
            <w:tcW w:w="1458" w:type="dxa"/>
          </w:tcPr>
          <w:p w14:paraId="2C08AF6B" w14:textId="77777777" w:rsidR="003E5C82" w:rsidRPr="005B217D" w:rsidRDefault="003E5C82" w:rsidP="003E5C82">
            <w:pPr>
              <w:spacing w:before="60" w:after="60"/>
              <w:rPr>
                <w:i/>
                <w:szCs w:val="22"/>
                <w:lang w:val="en-CA"/>
              </w:rPr>
            </w:pPr>
            <w:r w:rsidRPr="005B217D">
              <w:rPr>
                <w:i/>
                <w:szCs w:val="22"/>
                <w:lang w:val="en-CA"/>
              </w:rPr>
              <w:t>Source:</w:t>
            </w:r>
          </w:p>
        </w:tc>
        <w:tc>
          <w:tcPr>
            <w:tcW w:w="7902" w:type="dxa"/>
            <w:gridSpan w:val="3"/>
          </w:tcPr>
          <w:p w14:paraId="643E6B85" w14:textId="5EBA7170" w:rsidR="003E5C82" w:rsidRPr="005B217D" w:rsidRDefault="003E5C82" w:rsidP="003E5C82">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06B5FC" w14:textId="77777777" w:rsidR="00853ED2" w:rsidRDefault="00853ED2" w:rsidP="00C97D78">
      <w:pPr>
        <w:rPr>
          <w:lang w:val="en-CA"/>
        </w:rPr>
      </w:pPr>
    </w:p>
    <w:p w14:paraId="122BAE72" w14:textId="08D16A9E" w:rsidR="00853ED2" w:rsidRDefault="00853ED2" w:rsidP="00853ED2">
      <w:pPr>
        <w:tabs>
          <w:tab w:val="clear" w:pos="2520"/>
          <w:tab w:val="clear" w:pos="2880"/>
        </w:tabs>
        <w:rPr>
          <w:lang w:val="en-CA"/>
        </w:rPr>
      </w:pPr>
      <w:bookmarkStart w:id="0" w:name="_Hlk147484017"/>
      <w:bookmarkStart w:id="1" w:name="_Hlk170727637"/>
      <w:r>
        <w:rPr>
          <w:szCs w:val="22"/>
          <w:lang w:val="en-CA"/>
        </w:rPr>
        <w:t xml:space="preserve">A unified filter architecture for the </w:t>
      </w:r>
      <w:r w:rsidR="00B75010">
        <w:rPr>
          <w:szCs w:val="22"/>
          <w:lang w:val="en-CA"/>
        </w:rPr>
        <w:t>Low</w:t>
      </w:r>
      <w:r>
        <w:rPr>
          <w:szCs w:val="22"/>
          <w:lang w:val="en-CA"/>
        </w:rPr>
        <w:t>-performance Operation Point (</w:t>
      </w:r>
      <w:r w:rsidR="00B75010">
        <w:rPr>
          <w:szCs w:val="22"/>
          <w:lang w:val="en-CA"/>
        </w:rPr>
        <w:t>LOP</w:t>
      </w:r>
      <w:r>
        <w:rPr>
          <w:szCs w:val="22"/>
          <w:lang w:val="en-CA"/>
        </w:rPr>
        <w:t xml:space="preserve">) was defined </w:t>
      </w:r>
      <w:r w:rsidR="00B83CC3">
        <w:rPr>
          <w:szCs w:val="22"/>
          <w:lang w:val="en-CA"/>
        </w:rPr>
        <w:t>in</w:t>
      </w:r>
      <w:r>
        <w:rPr>
          <w:szCs w:val="22"/>
          <w:lang w:val="en-CA"/>
        </w:rPr>
        <w:t xml:space="preserve"> JVET-A</w:t>
      </w:r>
      <w:r w:rsidR="00B75010">
        <w:rPr>
          <w:szCs w:val="22"/>
          <w:lang w:val="en-CA"/>
        </w:rPr>
        <w:t>F</w:t>
      </w:r>
      <w:r>
        <w:rPr>
          <w:szCs w:val="22"/>
          <w:lang w:val="en-CA"/>
        </w:rPr>
        <w:t>0</w:t>
      </w:r>
      <w:r w:rsidR="00B75010">
        <w:rPr>
          <w:szCs w:val="22"/>
          <w:lang w:val="en-CA"/>
        </w:rPr>
        <w:t>043</w:t>
      </w:r>
      <w:r>
        <w:rPr>
          <w:szCs w:val="22"/>
          <w:lang w:val="en-CA"/>
        </w:rPr>
        <w:t>. Updated training strategy and configuration were presented in JVET-A</w:t>
      </w:r>
      <w:r w:rsidR="000E3F66">
        <w:rPr>
          <w:szCs w:val="22"/>
          <w:lang w:val="en-CA"/>
        </w:rPr>
        <w:t>H</w:t>
      </w:r>
      <w:r>
        <w:rPr>
          <w:szCs w:val="22"/>
          <w:lang w:val="en-CA"/>
        </w:rPr>
        <w:t>004</w:t>
      </w:r>
      <w:r w:rsidR="000E3F66">
        <w:rPr>
          <w:szCs w:val="22"/>
          <w:lang w:val="en-CA"/>
        </w:rPr>
        <w:t>2</w:t>
      </w:r>
      <w:r w:rsidR="008F4287">
        <w:rPr>
          <w:szCs w:val="22"/>
          <w:lang w:val="en-CA"/>
        </w:rPr>
        <w:t>.</w:t>
      </w:r>
      <w:r w:rsidR="009F0E21">
        <w:rPr>
          <w:szCs w:val="22"/>
          <w:lang w:val="en-CA"/>
        </w:rPr>
        <w:t xml:space="preserve"> LOP3 with </w:t>
      </w:r>
      <w:r w:rsidR="00175FF3">
        <w:rPr>
          <w:szCs w:val="22"/>
          <w:lang w:val="en-CA"/>
        </w:rPr>
        <w:t>DCT transform input</w:t>
      </w:r>
      <w:r w:rsidR="009F0E21">
        <w:rPr>
          <w:szCs w:val="22"/>
          <w:lang w:val="en-CA"/>
        </w:rPr>
        <w:t xml:space="preserve"> were </w:t>
      </w:r>
      <w:r w:rsidR="00175FF3">
        <w:rPr>
          <w:szCs w:val="22"/>
          <w:lang w:val="en-CA"/>
        </w:rPr>
        <w:t xml:space="preserve">adopted in </w:t>
      </w:r>
      <w:r w:rsidR="007D2721">
        <w:rPr>
          <w:szCs w:val="22"/>
          <w:lang w:val="en-CA"/>
        </w:rPr>
        <w:t>JVET</w:t>
      </w:r>
      <w:r w:rsidR="0069785D">
        <w:rPr>
          <w:szCs w:val="22"/>
          <w:lang w:val="en-CA"/>
        </w:rPr>
        <w:t>-</w:t>
      </w:r>
      <w:r w:rsidR="00837063">
        <w:rPr>
          <w:szCs w:val="22"/>
          <w:lang w:val="en-CA"/>
        </w:rPr>
        <w:t>AH0080</w:t>
      </w:r>
      <w:r w:rsidR="00175FF3">
        <w:rPr>
          <w:szCs w:val="22"/>
          <w:lang w:val="en-CA"/>
        </w:rPr>
        <w:t>, and c</w:t>
      </w:r>
      <w:r>
        <w:rPr>
          <w:szCs w:val="22"/>
          <w:lang w:val="en-CA"/>
        </w:rPr>
        <w:t xml:space="preserve">omplete inference results for </w:t>
      </w:r>
      <w:r w:rsidR="008F4287">
        <w:rPr>
          <w:lang w:val="en-CA"/>
        </w:rPr>
        <w:t>L</w:t>
      </w:r>
      <w:r>
        <w:rPr>
          <w:lang w:val="en-CA"/>
        </w:rPr>
        <w:t>OP</w:t>
      </w:r>
      <w:r w:rsidR="00BC5DC1">
        <w:rPr>
          <w:lang w:val="en-CA"/>
        </w:rPr>
        <w:t>3</w:t>
      </w:r>
      <w:r>
        <w:rPr>
          <w:lang w:val="en-CA"/>
        </w:rPr>
        <w:t xml:space="preserve"> training are reported in JVET-A</w:t>
      </w:r>
      <w:r w:rsidR="00175FF3">
        <w:rPr>
          <w:lang w:val="en-CA"/>
        </w:rPr>
        <w:t>I</w:t>
      </w:r>
      <w:r>
        <w:rPr>
          <w:lang w:val="en-CA"/>
        </w:rPr>
        <w:t>0014.</w:t>
      </w:r>
    </w:p>
    <w:p w14:paraId="334704BC" w14:textId="77777777" w:rsidR="00624273" w:rsidRDefault="00853ED2" w:rsidP="00853ED2">
      <w:pPr>
        <w:tabs>
          <w:tab w:val="clear" w:pos="2520"/>
          <w:tab w:val="clear" w:pos="2880"/>
        </w:tabs>
        <w:rPr>
          <w:lang w:val="en-CA"/>
        </w:rPr>
      </w:pPr>
      <w:bookmarkStart w:id="2" w:name="_Hlk170997833"/>
      <w:r>
        <w:rPr>
          <w:lang w:val="en-CA"/>
        </w:rPr>
        <w:t xml:space="preserve">Based on the architecture of the </w:t>
      </w:r>
      <w:r w:rsidR="008F4287">
        <w:rPr>
          <w:lang w:val="en-CA"/>
        </w:rPr>
        <w:t>L</w:t>
      </w:r>
      <w:r>
        <w:rPr>
          <w:lang w:val="en-CA"/>
        </w:rPr>
        <w:t>OP</w:t>
      </w:r>
      <w:r w:rsidR="00BC5DC1">
        <w:rPr>
          <w:lang w:val="en-CA"/>
        </w:rPr>
        <w:t>2</w:t>
      </w:r>
      <w:r>
        <w:rPr>
          <w:lang w:val="en-CA"/>
        </w:rPr>
        <w:t xml:space="preserve"> network, </w:t>
      </w:r>
      <w:r w:rsidR="008F4287">
        <w:rPr>
          <w:lang w:val="en-CA"/>
        </w:rPr>
        <w:t>input</w:t>
      </w:r>
      <w:r w:rsidR="008516D6">
        <w:rPr>
          <w:lang w:val="en-CA"/>
        </w:rPr>
        <w:t xml:space="preserve"> transform with DCT</w:t>
      </w:r>
      <w:r>
        <w:rPr>
          <w:lang w:val="en-CA"/>
        </w:rPr>
        <w:t xml:space="preserve"> were introduced in JVET-A</w:t>
      </w:r>
      <w:r w:rsidR="008516D6">
        <w:rPr>
          <w:lang w:val="en-CA"/>
        </w:rPr>
        <w:t>G</w:t>
      </w:r>
      <w:r>
        <w:rPr>
          <w:lang w:val="en-CA"/>
        </w:rPr>
        <w:t>0</w:t>
      </w:r>
      <w:r w:rsidR="008516D6">
        <w:rPr>
          <w:lang w:val="en-CA"/>
        </w:rPr>
        <w:t>069</w:t>
      </w:r>
      <w:r w:rsidR="00CA0D30">
        <w:rPr>
          <w:lang w:val="en-CA"/>
        </w:rPr>
        <w:t xml:space="preserve"> and</w:t>
      </w:r>
      <w:r>
        <w:rPr>
          <w:lang w:val="en-CA"/>
        </w:rPr>
        <w:t xml:space="preserve"> </w:t>
      </w:r>
      <w:r w:rsidR="007A72EB">
        <w:rPr>
          <w:lang w:val="en-CA"/>
        </w:rPr>
        <w:t xml:space="preserve">further adjusted in JVET-AH0080. </w:t>
      </w:r>
      <w:r w:rsidR="003C10D5">
        <w:rPr>
          <w:lang w:val="en-CA"/>
        </w:rPr>
        <w:t>T</w:t>
      </w:r>
      <w:r>
        <w:rPr>
          <w:lang w:val="en-CA"/>
        </w:rPr>
        <w:t>h</w:t>
      </w:r>
      <w:r w:rsidR="003C10D5">
        <w:rPr>
          <w:lang w:val="en-CA"/>
        </w:rPr>
        <w:t>e LOP3</w:t>
      </w:r>
      <w:r>
        <w:rPr>
          <w:lang w:val="en-CA"/>
        </w:rPr>
        <w:t xml:space="preserve"> model has improved the coding gain </w:t>
      </w:r>
      <w:r w:rsidR="00F90894">
        <w:rPr>
          <w:lang w:val="en-CA"/>
        </w:rPr>
        <w:t xml:space="preserve">for RA luma </w:t>
      </w:r>
      <w:r w:rsidR="00CA0D30">
        <w:rPr>
          <w:lang w:val="en-CA"/>
        </w:rPr>
        <w:t xml:space="preserve">over -0.4 percent </w:t>
      </w:r>
      <w:r>
        <w:rPr>
          <w:lang w:val="en-CA"/>
        </w:rPr>
        <w:t xml:space="preserve">compared to </w:t>
      </w:r>
      <w:r w:rsidR="00CA0D30">
        <w:rPr>
          <w:lang w:val="en-CA"/>
        </w:rPr>
        <w:t>L</w:t>
      </w:r>
      <w:r>
        <w:rPr>
          <w:lang w:val="en-CA"/>
        </w:rPr>
        <w:t>OP</w:t>
      </w:r>
      <w:r w:rsidR="00093B17">
        <w:rPr>
          <w:lang w:val="en-CA"/>
        </w:rPr>
        <w:t>2</w:t>
      </w:r>
      <w:r w:rsidR="00827DB0">
        <w:rPr>
          <w:lang w:val="en-CA"/>
        </w:rPr>
        <w:t xml:space="preserve"> </w:t>
      </w:r>
      <w:r w:rsidR="00022354">
        <w:rPr>
          <w:lang w:val="en-CA"/>
        </w:rPr>
        <w:t xml:space="preserve">with </w:t>
      </w:r>
      <w:r w:rsidR="004252CF">
        <w:rPr>
          <w:lang w:val="en-CA"/>
        </w:rPr>
        <w:t xml:space="preserve">training performed on </w:t>
      </w:r>
      <w:r w:rsidR="007A72EB">
        <w:rPr>
          <w:lang w:val="en-CA"/>
        </w:rPr>
        <w:t>the ex</w:t>
      </w:r>
      <w:r w:rsidR="004252CF">
        <w:rPr>
          <w:lang w:val="en-CA"/>
        </w:rPr>
        <w:t>isting LOP dataset</w:t>
      </w:r>
      <w:r>
        <w:rPr>
          <w:lang w:val="en-CA"/>
        </w:rPr>
        <w:t>.</w:t>
      </w:r>
      <w:r w:rsidR="00426E1C">
        <w:rPr>
          <w:lang w:val="en-CA"/>
        </w:rPr>
        <w:t xml:space="preserve"> </w:t>
      </w:r>
    </w:p>
    <w:p w14:paraId="068A6D96" w14:textId="13164747" w:rsidR="005D48AA" w:rsidRDefault="00624273" w:rsidP="00853ED2">
      <w:pPr>
        <w:tabs>
          <w:tab w:val="clear" w:pos="2520"/>
          <w:tab w:val="clear" w:pos="2880"/>
        </w:tabs>
        <w:rPr>
          <w:lang w:val="en-CA"/>
        </w:rPr>
      </w:pPr>
      <w:r>
        <w:rPr>
          <w:lang w:val="en-CA"/>
        </w:rPr>
        <w:t xml:space="preserve">To enable interface between NNVC and SADL library, LOP3 introduced an additional pre-processing stage at the NNVC, prior to SADL inference </w:t>
      </w:r>
      <w:r w:rsidR="00771CDD">
        <w:rPr>
          <w:lang w:val="en-CA"/>
        </w:rPr>
        <w:t>invocation</w:t>
      </w:r>
      <w:r>
        <w:rPr>
          <w:lang w:val="en-CA"/>
        </w:rPr>
        <w:t>, which set this method apart from Unified Filter Architecture currently utilized for HOP and VLOP.</w:t>
      </w:r>
    </w:p>
    <w:bookmarkEnd w:id="2"/>
    <w:p w14:paraId="30CFF500" w14:textId="28A33CA3" w:rsidR="00853ED2" w:rsidRDefault="00951179" w:rsidP="00853ED2">
      <w:pPr>
        <w:tabs>
          <w:tab w:val="clear" w:pos="2520"/>
          <w:tab w:val="clear" w:pos="2880"/>
        </w:tabs>
        <w:rPr>
          <w:lang w:val="en-CA"/>
        </w:rPr>
      </w:pPr>
      <w:r>
        <w:rPr>
          <w:lang w:val="en-CA"/>
        </w:rPr>
        <w:t xml:space="preserve">This contribution aims </w:t>
      </w:r>
      <w:r w:rsidR="00624273">
        <w:rPr>
          <w:lang w:val="en-CA"/>
        </w:rPr>
        <w:t>to unify the NNVC-SADL interface of LOP3 with Unified Filter Architecture. This is achieved by placing the input data transformation stage into NN model, such as SADL as well as generic GPU accelerators can be utilized.</w:t>
      </w:r>
      <w:r w:rsidR="00D37EB1">
        <w:rPr>
          <w:lang w:val="en-CA"/>
        </w:rPr>
        <w:t xml:space="preserve"> </w:t>
      </w:r>
      <w:r w:rsidR="006735C6">
        <w:rPr>
          <w:lang w:val="en-CA"/>
        </w:rPr>
        <w:t>Use of trainable input transformation</w:t>
      </w:r>
      <w:r w:rsidR="001F57D7">
        <w:rPr>
          <w:lang w:val="en-CA"/>
        </w:rPr>
        <w:t xml:space="preserve">s </w:t>
      </w:r>
      <w:r w:rsidR="00720FE2">
        <w:rPr>
          <w:lang w:val="en-CA"/>
        </w:rPr>
        <w:t xml:space="preserve">also </w:t>
      </w:r>
      <w:r w:rsidR="001F57D7">
        <w:rPr>
          <w:lang w:val="en-CA"/>
        </w:rPr>
        <w:t>provide</w:t>
      </w:r>
      <w:r w:rsidR="00FC692D">
        <w:rPr>
          <w:lang w:val="en-CA"/>
        </w:rPr>
        <w:t>s</w:t>
      </w:r>
      <w:r w:rsidR="001F57D7">
        <w:rPr>
          <w:lang w:val="en-CA"/>
        </w:rPr>
        <w:t xml:space="preserve"> additional gain.</w:t>
      </w:r>
    </w:p>
    <w:p w14:paraId="2E5AC01D" w14:textId="77777777" w:rsidR="00A25EF1" w:rsidRDefault="00A25EF1" w:rsidP="00853ED2">
      <w:pPr>
        <w:tabs>
          <w:tab w:val="clear" w:pos="2520"/>
          <w:tab w:val="clear" w:pos="2880"/>
        </w:tabs>
        <w:rPr>
          <w:lang w:val="en-CA"/>
        </w:rPr>
      </w:pPr>
    </w:p>
    <w:p w14:paraId="31703DE4" w14:textId="29B04F62" w:rsidR="004E5374" w:rsidRDefault="00853ED2" w:rsidP="00853ED2">
      <w:pPr>
        <w:tabs>
          <w:tab w:val="clear" w:pos="2520"/>
          <w:tab w:val="clear" w:pos="2880"/>
        </w:tabs>
        <w:rPr>
          <w:lang w:val="en-CA"/>
        </w:rPr>
      </w:pPr>
      <w:r>
        <w:rPr>
          <w:lang w:val="en-CA"/>
        </w:rPr>
        <w:t xml:space="preserve">In this document, the </w:t>
      </w:r>
      <w:r w:rsidR="00514CF7">
        <w:rPr>
          <w:lang w:val="en-CA"/>
        </w:rPr>
        <w:t>results</w:t>
      </w:r>
      <w:r w:rsidR="00973E56">
        <w:rPr>
          <w:lang w:val="en-CA"/>
        </w:rPr>
        <w:t xml:space="preserve"> </w:t>
      </w:r>
      <w:r w:rsidR="007D4560">
        <w:rPr>
          <w:lang w:val="en-CA"/>
        </w:rPr>
        <w:t xml:space="preserve">of </w:t>
      </w:r>
      <w:r w:rsidR="006D7B8E">
        <w:rPr>
          <w:lang w:val="en-CA"/>
        </w:rPr>
        <w:t xml:space="preserve">the </w:t>
      </w:r>
      <w:r w:rsidR="001B6151">
        <w:rPr>
          <w:lang w:val="en-CA"/>
        </w:rPr>
        <w:t>proposed</w:t>
      </w:r>
      <w:r w:rsidR="001610D6">
        <w:rPr>
          <w:lang w:val="en-CA"/>
        </w:rPr>
        <w:t xml:space="preserve"> method </w:t>
      </w:r>
      <w:r w:rsidR="000F4B93">
        <w:rPr>
          <w:lang w:val="en-CA"/>
        </w:rPr>
        <w:t>are</w:t>
      </w:r>
      <w:r>
        <w:rPr>
          <w:lang w:val="en-CA"/>
        </w:rPr>
        <w:t xml:space="preserve"> reported. </w:t>
      </w:r>
      <w:bookmarkEnd w:id="0"/>
      <w:r>
        <w:rPr>
          <w:lang w:val="en-CA"/>
        </w:rPr>
        <w:t xml:space="preserve">The </w:t>
      </w:r>
      <w:r w:rsidR="00E84263">
        <w:rPr>
          <w:lang w:val="en-CA"/>
        </w:rPr>
        <w:t>simulation</w:t>
      </w:r>
      <w:r>
        <w:rPr>
          <w:lang w:val="en-CA"/>
        </w:rPr>
        <w:t xml:space="preserve"> was conducted by using the NNVC</w:t>
      </w:r>
      <w:r w:rsidR="00912E53">
        <w:rPr>
          <w:lang w:val="en-CA"/>
        </w:rPr>
        <w:t>9</w:t>
      </w:r>
      <w:r>
        <w:rPr>
          <w:lang w:val="en-CA"/>
        </w:rPr>
        <w:t>.</w:t>
      </w:r>
      <w:r w:rsidR="00912E53">
        <w:rPr>
          <w:lang w:val="en-CA"/>
        </w:rPr>
        <w:t>1</w:t>
      </w:r>
      <w:r>
        <w:rPr>
          <w:lang w:val="en-CA"/>
        </w:rPr>
        <w:t xml:space="preserve"> </w:t>
      </w:r>
      <w:r w:rsidR="00E84263">
        <w:rPr>
          <w:lang w:val="en-CA"/>
        </w:rPr>
        <w:t>reference software</w:t>
      </w:r>
      <w:r>
        <w:rPr>
          <w:lang w:val="en-CA"/>
        </w:rPr>
        <w:t xml:space="preserve">, and </w:t>
      </w:r>
      <w:r w:rsidR="003C5BE2">
        <w:rPr>
          <w:lang w:val="en-CA"/>
        </w:rPr>
        <w:t>SADL int16</w:t>
      </w:r>
      <w:r>
        <w:rPr>
          <w:lang w:val="en-CA"/>
        </w:rPr>
        <w:t xml:space="preserve"> model was used for the inference</w:t>
      </w:r>
      <w:bookmarkEnd w:id="1"/>
      <w:r>
        <w:rPr>
          <w:lang w:val="en-CA"/>
        </w:rPr>
        <w:t>.</w:t>
      </w:r>
    </w:p>
    <w:p w14:paraId="79A4367F" w14:textId="6E7E6B1A" w:rsidR="009468FA" w:rsidRDefault="00853ED2" w:rsidP="00D008F8">
      <w:pPr>
        <w:tabs>
          <w:tab w:val="clear" w:pos="2520"/>
          <w:tab w:val="clear" w:pos="2880"/>
        </w:tabs>
        <w:rPr>
          <w:szCs w:val="22"/>
          <w:lang w:val="en-CA"/>
        </w:rPr>
      </w:pPr>
      <w:r w:rsidRPr="0043721F">
        <w:rPr>
          <w:lang w:val="en-CA"/>
        </w:rPr>
        <w:t xml:space="preserve">Complexity of the model in </w:t>
      </w:r>
      <w:proofErr w:type="spellStart"/>
      <w:r w:rsidRPr="0043721F">
        <w:rPr>
          <w:szCs w:val="22"/>
          <w:lang w:val="en-CA"/>
        </w:rPr>
        <w:t>kMAC</w:t>
      </w:r>
      <w:proofErr w:type="spellEnd"/>
      <w:r w:rsidRPr="0043721F">
        <w:rPr>
          <w:szCs w:val="22"/>
          <w:lang w:val="en-CA"/>
        </w:rPr>
        <w:t xml:space="preserve">/pixel: </w:t>
      </w:r>
      <w:r w:rsidR="005A2060">
        <w:rPr>
          <w:szCs w:val="22"/>
          <w:lang w:val="en-CA"/>
        </w:rPr>
        <w:t>16.</w:t>
      </w:r>
      <w:r w:rsidR="0045279F">
        <w:rPr>
          <w:szCs w:val="22"/>
          <w:lang w:val="en-CA"/>
        </w:rPr>
        <w:t>9</w:t>
      </w:r>
      <w:r w:rsidR="00D25E39">
        <w:rPr>
          <w:szCs w:val="22"/>
          <w:lang w:val="en-CA"/>
        </w:rPr>
        <w:t>4</w:t>
      </w:r>
      <w:r w:rsidRPr="0043721F">
        <w:rPr>
          <w:szCs w:val="22"/>
          <w:lang w:val="en-CA"/>
        </w:rPr>
        <w:t xml:space="preserve"> (block-wise). </w:t>
      </w:r>
    </w:p>
    <w:p w14:paraId="1803DDDA" w14:textId="77777777" w:rsidR="00D008F8" w:rsidRPr="00D008F8" w:rsidRDefault="00D008F8" w:rsidP="00D008F8">
      <w:pPr>
        <w:tabs>
          <w:tab w:val="clear" w:pos="2520"/>
          <w:tab w:val="clear" w:pos="2880"/>
        </w:tabs>
        <w:rPr>
          <w:szCs w:val="22"/>
          <w:lang w:val="en-CA"/>
        </w:rPr>
      </w:pPr>
    </w:p>
    <w:p w14:paraId="5BF1FB49" w14:textId="3E22F34B" w:rsidR="00853ED2" w:rsidRPr="0043721F" w:rsidRDefault="00853ED2" w:rsidP="0043721F">
      <w:pPr>
        <w:tabs>
          <w:tab w:val="clear" w:pos="2520"/>
          <w:tab w:val="clear" w:pos="2880"/>
        </w:tabs>
        <w:rPr>
          <w:lang w:val="en-CA"/>
        </w:rPr>
      </w:pPr>
      <w:r w:rsidRPr="0043721F">
        <w:rPr>
          <w:lang w:val="en-CA"/>
        </w:rPr>
        <w:t>The proposed filter (</w:t>
      </w:r>
      <w:r w:rsidR="00122C8E">
        <w:rPr>
          <w:lang w:val="en-CA"/>
        </w:rPr>
        <w:t>float</w:t>
      </w:r>
      <w:r w:rsidRPr="0043721F">
        <w:rPr>
          <w:lang w:val="en-CA"/>
        </w:rPr>
        <w:t xml:space="preserve">) with </w:t>
      </w:r>
      <w:proofErr w:type="spellStart"/>
      <w:r w:rsidRPr="0043721F">
        <w:rPr>
          <w:lang w:val="en-CA"/>
        </w:rPr>
        <w:t>NNIntra</w:t>
      </w:r>
      <w:proofErr w:type="spellEnd"/>
      <w:r w:rsidRPr="0043721F">
        <w:rPr>
          <w:lang w:val="en-CA"/>
        </w:rPr>
        <w:t xml:space="preserve"> ON provides: </w:t>
      </w:r>
      <w:r w:rsidR="00912E53" w:rsidRPr="007E6F81">
        <w:rPr>
          <w:lang w:val="en-CA"/>
        </w:rPr>
        <w:t>{-0.</w:t>
      </w:r>
      <w:r w:rsidR="00912E53">
        <w:rPr>
          <w:lang w:val="en-CA"/>
        </w:rPr>
        <w:t>02</w:t>
      </w:r>
      <w:r w:rsidR="00912E53" w:rsidRPr="007E6F81">
        <w:rPr>
          <w:lang w:val="en-CA"/>
        </w:rPr>
        <w:t>%, -</w:t>
      </w:r>
      <w:r w:rsidR="00912E53">
        <w:rPr>
          <w:lang w:val="en-CA"/>
        </w:rPr>
        <w:t>0.04</w:t>
      </w:r>
      <w:r w:rsidR="00912E53" w:rsidRPr="007E6F81">
        <w:rPr>
          <w:lang w:val="en-CA"/>
        </w:rPr>
        <w:t xml:space="preserve">%, </w:t>
      </w:r>
      <w:r w:rsidR="00912E53">
        <w:rPr>
          <w:lang w:val="en-CA"/>
        </w:rPr>
        <w:t>0</w:t>
      </w:r>
      <w:r w:rsidR="00912E53" w:rsidRPr="007E6F81">
        <w:rPr>
          <w:lang w:val="en-CA"/>
        </w:rPr>
        <w:t>.</w:t>
      </w:r>
      <w:r w:rsidR="00912E53">
        <w:rPr>
          <w:lang w:val="en-CA"/>
        </w:rPr>
        <w:t>5</w:t>
      </w:r>
      <w:r w:rsidR="00D008F8">
        <w:rPr>
          <w:lang w:val="en-CA"/>
        </w:rPr>
        <w:t xml:space="preserve">} </w:t>
      </w:r>
      <w:r w:rsidRPr="0043721F">
        <w:rPr>
          <w:lang w:val="en-CA"/>
        </w:rPr>
        <w:t xml:space="preserve">for AI test configuration, and </w:t>
      </w:r>
      <w:r w:rsidR="00D008F8" w:rsidRPr="009D59A6">
        <w:rPr>
          <w:lang w:val="en-CA"/>
        </w:rPr>
        <w:t>{-0.</w:t>
      </w:r>
      <w:r w:rsidR="00D008F8">
        <w:rPr>
          <w:lang w:val="en-CA"/>
        </w:rPr>
        <w:t>1</w:t>
      </w:r>
      <w:r w:rsidR="00D008F8" w:rsidRPr="009D59A6">
        <w:rPr>
          <w:lang w:val="en-CA"/>
        </w:rPr>
        <w:t xml:space="preserve">%, </w:t>
      </w:r>
      <w:r w:rsidR="00D008F8">
        <w:rPr>
          <w:lang w:val="en-CA"/>
        </w:rPr>
        <w:t>0.5</w:t>
      </w:r>
      <w:r w:rsidR="00D008F8" w:rsidRPr="009D59A6">
        <w:rPr>
          <w:lang w:val="en-CA"/>
        </w:rPr>
        <w:t xml:space="preserve">%, </w:t>
      </w:r>
      <w:r w:rsidR="00D008F8">
        <w:rPr>
          <w:lang w:val="en-CA"/>
        </w:rPr>
        <w:t>0</w:t>
      </w:r>
      <w:r w:rsidR="00D008F8" w:rsidRPr="009D59A6">
        <w:rPr>
          <w:lang w:val="en-CA"/>
        </w:rPr>
        <w:t>.</w:t>
      </w:r>
      <w:r w:rsidR="00D008F8">
        <w:rPr>
          <w:lang w:val="en-CA"/>
        </w:rPr>
        <w:t>7</w:t>
      </w:r>
      <w:r w:rsidR="00D008F8" w:rsidRPr="009D59A6">
        <w:rPr>
          <w:lang w:val="en-CA"/>
        </w:rPr>
        <w:t>%}</w:t>
      </w:r>
      <w:r w:rsidR="00D008F8">
        <w:rPr>
          <w:lang w:val="en-CA"/>
        </w:rPr>
        <w:t xml:space="preserve"> </w:t>
      </w:r>
      <w:r w:rsidRPr="0043721F">
        <w:rPr>
          <w:lang w:val="en-CA"/>
        </w:rPr>
        <w:t xml:space="preserve">for RA test configuration, versus the </w:t>
      </w:r>
      <w:r w:rsidR="003733F7">
        <w:rPr>
          <w:lang w:val="en-CA"/>
        </w:rPr>
        <w:t>LOP</w:t>
      </w:r>
      <w:r w:rsidR="00B12E33">
        <w:rPr>
          <w:lang w:val="en-CA"/>
        </w:rPr>
        <w:t xml:space="preserve">3 int16 </w:t>
      </w:r>
      <w:r w:rsidR="00893355" w:rsidRPr="0043721F">
        <w:rPr>
          <w:lang w:val="en-CA"/>
        </w:rPr>
        <w:t>(</w:t>
      </w:r>
      <w:proofErr w:type="spellStart"/>
      <w:r w:rsidR="00893355" w:rsidRPr="0043721F">
        <w:rPr>
          <w:lang w:val="en-CA"/>
        </w:rPr>
        <w:t>NNIntra</w:t>
      </w:r>
      <w:proofErr w:type="spellEnd"/>
      <w:r w:rsidR="00893355" w:rsidRPr="0043721F">
        <w:rPr>
          <w:lang w:val="en-CA"/>
        </w:rPr>
        <w:t xml:space="preserve"> ON)</w:t>
      </w:r>
      <w:r w:rsidRPr="0043721F">
        <w:rPr>
          <w:lang w:val="en-CA"/>
        </w:rPr>
        <w:t xml:space="preserve">. </w:t>
      </w:r>
    </w:p>
    <w:p w14:paraId="1B3BEEC5" w14:textId="27F8D771" w:rsidR="00323240" w:rsidRPr="0043721F" w:rsidRDefault="00323240" w:rsidP="0043721F">
      <w:pPr>
        <w:tabs>
          <w:tab w:val="clear" w:pos="2520"/>
          <w:tab w:val="clear" w:pos="2880"/>
        </w:tabs>
        <w:rPr>
          <w:lang w:val="en-CA"/>
        </w:rPr>
      </w:pPr>
      <w:r w:rsidRPr="0043721F">
        <w:rPr>
          <w:lang w:val="en-CA"/>
        </w:rPr>
        <w:t xml:space="preserve">Compared to the VTM, the proposed filter provides: </w:t>
      </w:r>
      <w:r w:rsidR="00D008F8" w:rsidRPr="00DF7D77">
        <w:rPr>
          <w:lang w:val="en-CA"/>
        </w:rPr>
        <w:t>{-8.4%, -1</w:t>
      </w:r>
      <w:r w:rsidR="00D008F8">
        <w:rPr>
          <w:lang w:val="en-CA"/>
        </w:rPr>
        <w:t>4</w:t>
      </w:r>
      <w:r w:rsidR="00D008F8" w:rsidRPr="00DF7D77">
        <w:rPr>
          <w:lang w:val="en-CA"/>
        </w:rPr>
        <w:t>.</w:t>
      </w:r>
      <w:r w:rsidR="00D008F8">
        <w:rPr>
          <w:lang w:val="en-CA"/>
        </w:rPr>
        <w:t>2</w:t>
      </w:r>
      <w:r w:rsidR="00D008F8" w:rsidRPr="00DF7D77">
        <w:rPr>
          <w:lang w:val="en-CA"/>
        </w:rPr>
        <w:t>%, -1</w:t>
      </w:r>
      <w:r w:rsidR="00D008F8">
        <w:rPr>
          <w:lang w:val="en-CA"/>
        </w:rPr>
        <w:t>3</w:t>
      </w:r>
      <w:r w:rsidR="00D008F8" w:rsidRPr="00DF7D77">
        <w:rPr>
          <w:lang w:val="en-CA"/>
        </w:rPr>
        <w:t>.</w:t>
      </w:r>
      <w:r w:rsidR="00D008F8">
        <w:rPr>
          <w:lang w:val="en-CA"/>
        </w:rPr>
        <w:t>4</w:t>
      </w:r>
      <w:r w:rsidR="00D008F8" w:rsidRPr="00DF7D77">
        <w:rPr>
          <w:lang w:val="en-CA"/>
        </w:rPr>
        <w:t>%}</w:t>
      </w:r>
      <w:r w:rsidR="00D008F8" w:rsidRPr="00DF7D77">
        <w:rPr>
          <w:rFonts w:eastAsia="SimSun"/>
          <w:lang w:val="en-CA"/>
        </w:rPr>
        <w:t xml:space="preserve"> </w:t>
      </w:r>
      <w:r w:rsidRPr="0043721F">
        <w:rPr>
          <w:lang w:val="en-CA"/>
        </w:rPr>
        <w:t xml:space="preserve">for the AI configuration, and </w:t>
      </w:r>
      <w:r w:rsidR="00D008F8" w:rsidRPr="00C26FC8">
        <w:rPr>
          <w:lang w:val="en-CA"/>
        </w:rPr>
        <w:t>{-7.4%, -1</w:t>
      </w:r>
      <w:r w:rsidR="00D008F8">
        <w:rPr>
          <w:lang w:val="en-CA"/>
        </w:rPr>
        <w:t>2</w:t>
      </w:r>
      <w:r w:rsidR="00D008F8" w:rsidRPr="00C26FC8">
        <w:rPr>
          <w:lang w:val="en-CA"/>
        </w:rPr>
        <w:t>.</w:t>
      </w:r>
      <w:r w:rsidR="00D008F8">
        <w:rPr>
          <w:lang w:val="en-CA"/>
        </w:rPr>
        <w:t>7</w:t>
      </w:r>
      <w:r w:rsidR="00D008F8" w:rsidRPr="00C26FC8">
        <w:rPr>
          <w:lang w:val="en-CA"/>
        </w:rPr>
        <w:t>%, -</w:t>
      </w:r>
      <w:r w:rsidR="00D008F8">
        <w:rPr>
          <w:lang w:val="en-CA"/>
        </w:rPr>
        <w:t>10</w:t>
      </w:r>
      <w:r w:rsidR="00D008F8" w:rsidRPr="00C26FC8">
        <w:rPr>
          <w:lang w:val="en-CA"/>
        </w:rPr>
        <w:t>.7%}</w:t>
      </w:r>
      <w:r w:rsidR="00D008F8" w:rsidRPr="00C26FC8">
        <w:rPr>
          <w:rFonts w:eastAsia="SimSun"/>
          <w:lang w:val="en-CA"/>
        </w:rPr>
        <w:t xml:space="preserve"> </w:t>
      </w:r>
      <w:r w:rsidRPr="0043721F">
        <w:rPr>
          <w:lang w:val="en-CA"/>
        </w:rPr>
        <w:t xml:space="preserve">for the RA configuration. </w:t>
      </w:r>
    </w:p>
    <w:p w14:paraId="53F81DDC" w14:textId="77777777" w:rsidR="00555C5D" w:rsidRPr="009468FA" w:rsidRDefault="00555C5D" w:rsidP="009468FA">
      <w:pPr>
        <w:tabs>
          <w:tab w:val="clear" w:pos="2520"/>
          <w:tab w:val="clear" w:pos="2880"/>
        </w:tabs>
        <w:rPr>
          <w:lang w:val="en-CA"/>
        </w:rPr>
      </w:pPr>
    </w:p>
    <w:p w14:paraId="14FD1847" w14:textId="346848C5" w:rsidR="00853ED2" w:rsidRPr="007E35E4" w:rsidRDefault="001938C8" w:rsidP="00853ED2">
      <w:pPr>
        <w:rPr>
          <w:rFonts w:eastAsia="SimSun"/>
          <w:szCs w:val="22"/>
          <w:lang w:val="en-CA"/>
        </w:rPr>
      </w:pPr>
      <w:r>
        <w:rPr>
          <w:rFonts w:eastAsia="SimSun"/>
          <w:szCs w:val="22"/>
          <w:lang w:val="en-CA"/>
        </w:rPr>
        <w:t>The proposed method provide</w:t>
      </w:r>
      <w:r w:rsidR="00843AAB">
        <w:rPr>
          <w:rFonts w:eastAsia="SimSun"/>
          <w:szCs w:val="22"/>
          <w:lang w:val="en-CA"/>
        </w:rPr>
        <w:t>s</w:t>
      </w:r>
      <w:r>
        <w:rPr>
          <w:rFonts w:eastAsia="SimSun"/>
          <w:szCs w:val="22"/>
          <w:lang w:val="en-CA"/>
        </w:rPr>
        <w:t xml:space="preserve"> an alternative way to implement the input adjustment</w:t>
      </w:r>
      <w:r w:rsidR="0063428D">
        <w:rPr>
          <w:rFonts w:eastAsia="SimSun"/>
          <w:szCs w:val="22"/>
          <w:lang w:val="en-CA"/>
        </w:rPr>
        <w:t xml:space="preserve"> and enable</w:t>
      </w:r>
      <w:r w:rsidR="00B73F8F">
        <w:rPr>
          <w:rFonts w:eastAsia="SimSun"/>
          <w:szCs w:val="22"/>
          <w:lang w:val="en-CA"/>
        </w:rPr>
        <w:t>s</w:t>
      </w:r>
      <w:r w:rsidR="0063428D">
        <w:rPr>
          <w:rFonts w:eastAsia="SimSun"/>
          <w:szCs w:val="22"/>
          <w:lang w:val="en-CA"/>
        </w:rPr>
        <w:t xml:space="preserve"> the filter to run </w:t>
      </w:r>
      <w:r w:rsidR="00B73F8F">
        <w:rPr>
          <w:rFonts w:eastAsia="SimSun"/>
          <w:szCs w:val="22"/>
          <w:lang w:val="en-CA"/>
        </w:rPr>
        <w:t>under</w:t>
      </w:r>
      <w:r w:rsidR="0063428D">
        <w:rPr>
          <w:rFonts w:eastAsia="SimSun"/>
          <w:szCs w:val="22"/>
          <w:lang w:val="en-CA"/>
        </w:rPr>
        <w:t xml:space="preserve"> the unified filter profile. In addition, </w:t>
      </w:r>
      <w:r w:rsidR="00843AAB">
        <w:rPr>
          <w:rFonts w:eastAsia="SimSun"/>
          <w:szCs w:val="22"/>
          <w:lang w:val="en-CA"/>
        </w:rPr>
        <w:t xml:space="preserve">two additional </w:t>
      </w:r>
      <w:r w:rsidR="0035127F">
        <w:rPr>
          <w:rFonts w:eastAsia="SimSun"/>
          <w:szCs w:val="22"/>
          <w:lang w:val="en-CA"/>
        </w:rPr>
        <w:t xml:space="preserve">SADL </w:t>
      </w:r>
      <w:r w:rsidR="00843AAB">
        <w:rPr>
          <w:rFonts w:eastAsia="SimSun"/>
          <w:szCs w:val="22"/>
          <w:lang w:val="en-CA"/>
        </w:rPr>
        <w:t>features</w:t>
      </w:r>
      <w:r w:rsidR="00E27028">
        <w:rPr>
          <w:rFonts w:eastAsia="SimSun"/>
          <w:szCs w:val="22"/>
          <w:lang w:val="en-CA"/>
        </w:rPr>
        <w:t xml:space="preserve"> (2x2 conv</w:t>
      </w:r>
      <w:r w:rsidR="00673249">
        <w:rPr>
          <w:rFonts w:eastAsia="SimSun"/>
          <w:szCs w:val="22"/>
          <w:lang w:val="en-CA"/>
        </w:rPr>
        <w:t>olution</w:t>
      </w:r>
      <w:r w:rsidR="00E27028">
        <w:rPr>
          <w:rFonts w:eastAsia="SimSun"/>
          <w:szCs w:val="22"/>
          <w:lang w:val="en-CA"/>
        </w:rPr>
        <w:t xml:space="preserve"> and 2x2 transpose</w:t>
      </w:r>
      <w:r w:rsidR="0035127F">
        <w:rPr>
          <w:rFonts w:eastAsia="SimSun"/>
          <w:szCs w:val="22"/>
          <w:lang w:val="en-CA"/>
        </w:rPr>
        <w:t xml:space="preserve">d </w:t>
      </w:r>
      <w:r w:rsidR="0001337F">
        <w:rPr>
          <w:rFonts w:eastAsia="SimSun"/>
          <w:szCs w:val="22"/>
          <w:lang w:val="en-CA"/>
        </w:rPr>
        <w:t>c</w:t>
      </w:r>
      <w:r w:rsidR="00E27028">
        <w:rPr>
          <w:rFonts w:eastAsia="SimSun"/>
          <w:szCs w:val="22"/>
          <w:lang w:val="en-CA"/>
        </w:rPr>
        <w:t>onv</w:t>
      </w:r>
      <w:r w:rsidR="00673249">
        <w:rPr>
          <w:rFonts w:eastAsia="SimSun"/>
          <w:szCs w:val="22"/>
          <w:lang w:val="en-CA"/>
        </w:rPr>
        <w:t>olution</w:t>
      </w:r>
      <w:r w:rsidR="00E27028">
        <w:rPr>
          <w:rFonts w:eastAsia="SimSun"/>
          <w:szCs w:val="22"/>
          <w:lang w:val="en-CA"/>
        </w:rPr>
        <w:t>)</w:t>
      </w:r>
      <w:r w:rsidR="00843AAB">
        <w:rPr>
          <w:rFonts w:eastAsia="SimSun"/>
          <w:szCs w:val="22"/>
          <w:lang w:val="en-CA"/>
        </w:rPr>
        <w:t xml:space="preserve"> were implemented </w:t>
      </w:r>
      <w:r w:rsidR="000D38EA">
        <w:rPr>
          <w:rFonts w:eastAsia="SimSun"/>
          <w:szCs w:val="22"/>
          <w:lang w:val="en-CA"/>
        </w:rPr>
        <w:t>in SADL</w:t>
      </w:r>
      <w:r w:rsidR="002702A8">
        <w:rPr>
          <w:rFonts w:eastAsia="SimSun"/>
          <w:szCs w:val="22"/>
          <w:lang w:val="en-CA"/>
        </w:rPr>
        <w:t>, which</w:t>
      </w:r>
      <w:r w:rsidR="00A33E59">
        <w:rPr>
          <w:rFonts w:eastAsia="SimSun"/>
          <w:szCs w:val="22"/>
          <w:lang w:val="en-CA"/>
        </w:rPr>
        <w:t xml:space="preserve"> enable the construction of </w:t>
      </w:r>
      <w:r w:rsidR="00A41B8F">
        <w:rPr>
          <w:rFonts w:eastAsia="SimSun"/>
          <w:szCs w:val="22"/>
          <w:lang w:val="en-CA"/>
        </w:rPr>
        <w:t>more powerful architectures.</w:t>
      </w:r>
    </w:p>
    <w:p w14:paraId="66075BCA" w14:textId="77777777" w:rsidR="00853ED2" w:rsidRDefault="00853ED2" w:rsidP="00C97D78">
      <w:pPr>
        <w:rPr>
          <w:lang w:val="en-CA"/>
        </w:rPr>
      </w:pPr>
    </w:p>
    <w:p w14:paraId="535CC3B1" w14:textId="77777777" w:rsidR="00853ED2" w:rsidRDefault="00853ED2" w:rsidP="00C97D78">
      <w:pPr>
        <w:rPr>
          <w:lang w:val="en-CA"/>
        </w:rPr>
      </w:pPr>
    </w:p>
    <w:p w14:paraId="3E9FC3EA" w14:textId="77777777" w:rsidR="00853ED2" w:rsidRDefault="00853ED2" w:rsidP="00C97D78">
      <w:pPr>
        <w:rPr>
          <w:lang w:val="en-CA"/>
        </w:rPr>
      </w:pPr>
    </w:p>
    <w:p w14:paraId="571FD64A" w14:textId="77777777" w:rsidR="00FE2136" w:rsidRPr="005B217D" w:rsidRDefault="00FE2136" w:rsidP="00FE2136">
      <w:pPr>
        <w:pStyle w:val="Heading1"/>
        <w:rPr>
          <w:lang w:val="en-CA"/>
        </w:rPr>
      </w:pPr>
      <w:r w:rsidRPr="005B217D">
        <w:rPr>
          <w:lang w:val="en-CA"/>
        </w:rPr>
        <w:t xml:space="preserve">Introduction </w:t>
      </w:r>
    </w:p>
    <w:p w14:paraId="06F30546" w14:textId="1CFEB925" w:rsidR="000D30D4" w:rsidRDefault="00837063" w:rsidP="001545C0">
      <w:pPr>
        <w:tabs>
          <w:tab w:val="clear" w:pos="2520"/>
          <w:tab w:val="clear" w:pos="2880"/>
        </w:tabs>
        <w:rPr>
          <w:lang w:val="en-CA"/>
        </w:rPr>
      </w:pPr>
      <w:r>
        <w:rPr>
          <w:szCs w:val="22"/>
          <w:lang w:val="en-CA"/>
        </w:rPr>
        <w:t>A unified filter architecture for the Low-performance Operation Point (LOP) was defined in JVET-AF0043</w:t>
      </w:r>
      <w:r w:rsidR="00384946">
        <w:rPr>
          <w:szCs w:val="22"/>
          <w:lang w:val="en-CA"/>
        </w:rPr>
        <w:t xml:space="preserve"> [1]</w:t>
      </w:r>
      <w:r>
        <w:rPr>
          <w:szCs w:val="22"/>
          <w:lang w:val="en-CA"/>
        </w:rPr>
        <w:t>. Updated training strategy and configuration were presented in JVET-AH0042. LOP3 with DCT transform input were adopted in JVET AH0080</w:t>
      </w:r>
      <w:r w:rsidR="00384946">
        <w:rPr>
          <w:szCs w:val="22"/>
          <w:lang w:val="en-CA"/>
        </w:rPr>
        <w:t>[2]</w:t>
      </w:r>
      <w:r>
        <w:rPr>
          <w:szCs w:val="22"/>
          <w:lang w:val="en-CA"/>
        </w:rPr>
        <w:t xml:space="preserve">, and complete inference results for </w:t>
      </w:r>
      <w:r>
        <w:rPr>
          <w:lang w:val="en-CA"/>
        </w:rPr>
        <w:t>LOP</w:t>
      </w:r>
      <w:r w:rsidR="001545C0">
        <w:rPr>
          <w:lang w:val="en-CA"/>
        </w:rPr>
        <w:t>3</w:t>
      </w:r>
      <w:r>
        <w:rPr>
          <w:lang w:val="en-CA"/>
        </w:rPr>
        <w:t xml:space="preserve"> training are reported in JVET-AI0014.</w:t>
      </w:r>
    </w:p>
    <w:p w14:paraId="5CEDD54B" w14:textId="10D26EBE" w:rsidR="000D30D4" w:rsidRDefault="000D30D4" w:rsidP="000D30D4">
      <w:pPr>
        <w:tabs>
          <w:tab w:val="clear" w:pos="2520"/>
          <w:tab w:val="clear" w:pos="2880"/>
        </w:tabs>
        <w:rPr>
          <w:lang w:val="en-CA"/>
        </w:rPr>
      </w:pPr>
      <w:r>
        <w:rPr>
          <w:lang w:val="en-CA"/>
        </w:rPr>
        <w:t>Based on the architecture of the LOP2 network, input transform with DCT were introduced in JVET-AG0069</w:t>
      </w:r>
      <w:r w:rsidR="008678E5">
        <w:rPr>
          <w:lang w:val="en-CA"/>
        </w:rPr>
        <w:t xml:space="preserve"> [3]</w:t>
      </w:r>
      <w:r>
        <w:rPr>
          <w:lang w:val="en-CA"/>
        </w:rPr>
        <w:t xml:space="preserve"> and further adjusted in JVET-AH0080. The LOP3 model has improved the coding gain for RA luma over -0.4 percent compared to LOP2 with training performed on the existing LOP dataset. </w:t>
      </w:r>
    </w:p>
    <w:p w14:paraId="2B1C95AF" w14:textId="77777777" w:rsidR="000D30D4" w:rsidRDefault="000D30D4" w:rsidP="000D30D4">
      <w:pPr>
        <w:tabs>
          <w:tab w:val="clear" w:pos="2520"/>
          <w:tab w:val="clear" w:pos="2880"/>
        </w:tabs>
        <w:rPr>
          <w:lang w:val="en-CA"/>
        </w:rPr>
      </w:pPr>
      <w:r>
        <w:rPr>
          <w:lang w:val="en-CA"/>
        </w:rPr>
        <w:t>To enable interface between NNVC and SADL library, LOP3 introduced an additional pre-processing stage at the NNVC, prior to SADL inference invocation, which set this method apart from Unified Filter Architecture currently utilized for HOP and VLOP.</w:t>
      </w:r>
    </w:p>
    <w:p w14:paraId="0110525E" w14:textId="77777777" w:rsidR="000D30D4" w:rsidRDefault="000D30D4" w:rsidP="001545C0">
      <w:pPr>
        <w:tabs>
          <w:tab w:val="clear" w:pos="2520"/>
          <w:tab w:val="clear" w:pos="2880"/>
        </w:tabs>
        <w:rPr>
          <w:lang w:val="en-CA"/>
        </w:rPr>
      </w:pPr>
    </w:p>
    <w:p w14:paraId="5AD808E2" w14:textId="5A344B80" w:rsidR="00122C8E" w:rsidRDefault="001545C0" w:rsidP="001545C0">
      <w:pPr>
        <w:tabs>
          <w:tab w:val="clear" w:pos="2520"/>
          <w:tab w:val="clear" w:pos="2880"/>
        </w:tabs>
        <w:rPr>
          <w:lang w:val="en-CA"/>
        </w:rPr>
      </w:pPr>
      <w:r>
        <w:rPr>
          <w:lang w:val="en-CA"/>
        </w:rPr>
        <w:t>In this document, the results of the proposed method are reported. The simulation was conducted by using the NNVC8.0 reference software, and SADL int16 model was used for the inference</w:t>
      </w:r>
      <w:r w:rsidR="00384946">
        <w:rPr>
          <w:lang w:val="en-CA"/>
        </w:rPr>
        <w:t>.</w:t>
      </w:r>
    </w:p>
    <w:p w14:paraId="36A3724C" w14:textId="77777777" w:rsidR="00650D05" w:rsidRDefault="00650D05" w:rsidP="00650D05">
      <w:pPr>
        <w:keepNext/>
        <w:numPr>
          <w:ilvl w:val="0"/>
          <w:numId w:val="6"/>
        </w:numPr>
        <w:spacing w:before="240" w:after="60"/>
        <w:outlineLvl w:val="0"/>
        <w:rPr>
          <w:rFonts w:eastAsia="SimSun" w:cs="Arial"/>
          <w:b/>
          <w:bCs/>
          <w:kern w:val="32"/>
          <w:sz w:val="32"/>
          <w:szCs w:val="32"/>
          <w:lang w:val="en-CA"/>
        </w:rPr>
      </w:pPr>
      <w:r w:rsidRPr="00E735B7">
        <w:rPr>
          <w:rFonts w:eastAsia="SimSun" w:cs="Arial"/>
          <w:b/>
          <w:bCs/>
          <w:kern w:val="32"/>
          <w:sz w:val="32"/>
          <w:szCs w:val="32"/>
          <w:lang w:val="en-CA"/>
        </w:rPr>
        <w:t>Proposed method</w:t>
      </w:r>
    </w:p>
    <w:p w14:paraId="2AE05F4E" w14:textId="3EF33C3F" w:rsidR="00650D05" w:rsidRDefault="005C78B3" w:rsidP="00650D05">
      <w:pPr>
        <w:rPr>
          <w:rFonts w:eastAsia="SimSun"/>
          <w:szCs w:val="22"/>
          <w:lang w:val="en-CA"/>
        </w:rPr>
      </w:pPr>
      <w:r>
        <w:rPr>
          <w:rFonts w:eastAsia="SimSun"/>
          <w:szCs w:val="22"/>
          <w:lang w:val="en-CA"/>
        </w:rPr>
        <w:t>The fixed transform of JVE-A</w:t>
      </w:r>
      <w:r w:rsidR="00993973">
        <w:rPr>
          <w:rFonts w:eastAsia="SimSun"/>
          <w:szCs w:val="22"/>
          <w:lang w:val="en-CA"/>
        </w:rPr>
        <w:t>H</w:t>
      </w:r>
      <w:r>
        <w:rPr>
          <w:rFonts w:eastAsia="SimSun"/>
          <w:szCs w:val="22"/>
          <w:lang w:val="en-CA"/>
        </w:rPr>
        <w:t>0</w:t>
      </w:r>
      <w:r w:rsidR="00993973">
        <w:rPr>
          <w:rFonts w:eastAsia="SimSun"/>
          <w:szCs w:val="22"/>
          <w:lang w:val="en-CA"/>
        </w:rPr>
        <w:t>080</w:t>
      </w:r>
      <w:r>
        <w:rPr>
          <w:rFonts w:eastAsia="SimSun"/>
          <w:szCs w:val="22"/>
          <w:lang w:val="en-CA"/>
        </w:rPr>
        <w:t xml:space="preserve"> is replaced by </w:t>
      </w:r>
      <w:r w:rsidR="00BD4A8F">
        <w:rPr>
          <w:rFonts w:eastAsia="SimSun"/>
          <w:szCs w:val="22"/>
          <w:lang w:val="en-CA"/>
        </w:rPr>
        <w:t xml:space="preserve">using </w:t>
      </w:r>
      <w:r w:rsidR="00276B9E">
        <w:rPr>
          <w:rFonts w:eastAsia="SimSun"/>
          <w:szCs w:val="22"/>
          <w:lang w:val="en-CA"/>
        </w:rPr>
        <w:t xml:space="preserve">a trainable </w:t>
      </w:r>
      <w:r w:rsidR="005E0CEE">
        <w:rPr>
          <w:rFonts w:eastAsia="SimSun"/>
          <w:szCs w:val="22"/>
          <w:lang w:val="en-CA"/>
        </w:rPr>
        <w:t>component</w:t>
      </w:r>
      <w:r w:rsidR="00FC78B3">
        <w:rPr>
          <w:rFonts w:eastAsia="SimSun"/>
          <w:szCs w:val="22"/>
          <w:lang w:val="en-CA"/>
        </w:rPr>
        <w:t xml:space="preserve"> with </w:t>
      </w:r>
      <w:r w:rsidR="00834660">
        <w:rPr>
          <w:rFonts w:eastAsia="SimSun"/>
          <w:szCs w:val="22"/>
          <w:lang w:val="en-CA"/>
        </w:rPr>
        <w:t xml:space="preserve">some </w:t>
      </w:r>
      <w:r w:rsidR="00FC78B3">
        <w:rPr>
          <w:rFonts w:eastAsia="SimSun"/>
          <w:szCs w:val="22"/>
          <w:lang w:val="en-CA"/>
        </w:rPr>
        <w:t>modifications</w:t>
      </w:r>
      <w:r w:rsidR="00276B9E">
        <w:rPr>
          <w:rFonts w:eastAsia="SimSun"/>
          <w:szCs w:val="22"/>
          <w:lang w:val="en-CA"/>
        </w:rPr>
        <w:t xml:space="preserve">. </w:t>
      </w:r>
      <w:r w:rsidR="006461A5">
        <w:rPr>
          <w:rFonts w:eastAsia="SimSun"/>
          <w:szCs w:val="22"/>
          <w:lang w:val="en-CA"/>
        </w:rPr>
        <w:t xml:space="preserve">The </w:t>
      </w:r>
      <w:r w:rsidR="000322B7">
        <w:rPr>
          <w:rFonts w:eastAsia="SimSun"/>
          <w:szCs w:val="22"/>
          <w:lang w:val="en-CA"/>
        </w:rPr>
        <w:t>parameter</w:t>
      </w:r>
      <w:r w:rsidR="006E1C95">
        <w:rPr>
          <w:rFonts w:eastAsia="SimSun"/>
          <w:szCs w:val="22"/>
          <w:lang w:val="en-CA"/>
        </w:rPr>
        <w:t>s</w:t>
      </w:r>
      <w:r w:rsidR="000322B7">
        <w:rPr>
          <w:rFonts w:eastAsia="SimSun"/>
          <w:szCs w:val="22"/>
          <w:lang w:val="en-CA"/>
        </w:rPr>
        <w:t xml:space="preserve"> for the proposed method </w:t>
      </w:r>
      <w:r w:rsidR="006E1C95">
        <w:rPr>
          <w:rFonts w:eastAsia="SimSun"/>
          <w:szCs w:val="22"/>
          <w:lang w:val="en-CA"/>
        </w:rPr>
        <w:t>are</w:t>
      </w:r>
      <w:r w:rsidR="000322B7">
        <w:rPr>
          <w:rFonts w:eastAsia="SimSun"/>
          <w:szCs w:val="22"/>
          <w:lang w:val="en-CA"/>
        </w:rPr>
        <w:t xml:space="preserve"> identical to that of JVET-AG00</w:t>
      </w:r>
      <w:r w:rsidR="00D50234">
        <w:rPr>
          <w:rFonts w:eastAsia="SimSun"/>
          <w:szCs w:val="22"/>
          <w:lang w:val="en-CA"/>
        </w:rPr>
        <w:t>80</w:t>
      </w:r>
      <w:r w:rsidR="000322B7">
        <w:rPr>
          <w:rFonts w:eastAsia="SimSun"/>
          <w:szCs w:val="22"/>
          <w:lang w:val="en-CA"/>
        </w:rPr>
        <w:t xml:space="preserve"> except </w:t>
      </w:r>
      <w:r w:rsidR="00767CE1">
        <w:rPr>
          <w:rFonts w:eastAsia="SimSun"/>
          <w:szCs w:val="22"/>
          <w:lang w:val="en-CA"/>
        </w:rPr>
        <w:t>for the transform</w:t>
      </w:r>
      <w:r w:rsidR="00667CEE">
        <w:rPr>
          <w:rFonts w:eastAsia="SimSun"/>
          <w:szCs w:val="22"/>
          <w:lang w:val="en-CA"/>
        </w:rPr>
        <w:t xml:space="preserve"> and it</w:t>
      </w:r>
      <w:r w:rsidR="006E1C95">
        <w:rPr>
          <w:rFonts w:eastAsia="SimSun"/>
          <w:szCs w:val="22"/>
          <w:lang w:val="en-CA"/>
        </w:rPr>
        <w:t>s</w:t>
      </w:r>
      <w:r w:rsidR="00667CEE">
        <w:rPr>
          <w:rFonts w:eastAsia="SimSun"/>
          <w:szCs w:val="22"/>
          <w:lang w:val="en-CA"/>
        </w:rPr>
        <w:t xml:space="preserve"> inverse. In addition, the implementation of these trainable </w:t>
      </w:r>
      <w:r w:rsidR="00136ABE">
        <w:rPr>
          <w:rFonts w:eastAsia="SimSun"/>
          <w:szCs w:val="22"/>
          <w:lang w:val="en-CA"/>
        </w:rPr>
        <w:t xml:space="preserve">components </w:t>
      </w:r>
      <w:r w:rsidR="006E1C95">
        <w:rPr>
          <w:rFonts w:eastAsia="SimSun"/>
          <w:szCs w:val="22"/>
          <w:lang w:val="en-CA"/>
        </w:rPr>
        <w:t>is</w:t>
      </w:r>
      <w:r w:rsidR="00136ABE">
        <w:rPr>
          <w:rFonts w:eastAsia="SimSun"/>
          <w:szCs w:val="22"/>
          <w:lang w:val="en-CA"/>
        </w:rPr>
        <w:t xml:space="preserve"> different </w:t>
      </w:r>
      <w:r w:rsidR="00B274B9">
        <w:rPr>
          <w:rFonts w:eastAsia="SimSun"/>
          <w:szCs w:val="22"/>
          <w:lang w:val="en-CA"/>
        </w:rPr>
        <w:t xml:space="preserve">in form </w:t>
      </w:r>
      <w:r w:rsidR="00136ABE">
        <w:rPr>
          <w:rFonts w:eastAsia="SimSun"/>
          <w:szCs w:val="22"/>
          <w:lang w:val="en-CA"/>
        </w:rPr>
        <w:t>from that described in JVET-A</w:t>
      </w:r>
      <w:r w:rsidR="002512B5">
        <w:rPr>
          <w:rFonts w:eastAsia="SimSun"/>
          <w:szCs w:val="22"/>
          <w:lang w:val="en-CA"/>
        </w:rPr>
        <w:t xml:space="preserve">H0207 in </w:t>
      </w:r>
      <w:r w:rsidR="000322B7">
        <w:rPr>
          <w:rFonts w:eastAsia="SimSun"/>
          <w:szCs w:val="22"/>
          <w:lang w:val="en-CA"/>
        </w:rPr>
        <w:t>the following:</w:t>
      </w:r>
    </w:p>
    <w:p w14:paraId="56539016" w14:textId="661B8EB5" w:rsidR="000322B7" w:rsidRDefault="00EE6674" w:rsidP="000322B7">
      <w:pPr>
        <w:pStyle w:val="ListParagraph"/>
        <w:numPr>
          <w:ilvl w:val="0"/>
          <w:numId w:val="16"/>
        </w:numPr>
        <w:rPr>
          <w:rFonts w:eastAsia="SimSun"/>
          <w:szCs w:val="22"/>
          <w:lang w:val="en-CA"/>
        </w:rPr>
      </w:pPr>
      <w:r>
        <w:rPr>
          <w:rFonts w:eastAsia="SimSun"/>
          <w:szCs w:val="22"/>
          <w:lang w:val="en-CA"/>
        </w:rPr>
        <w:t>The DCT component</w:t>
      </w:r>
      <w:r w:rsidR="00451A70">
        <w:rPr>
          <w:rFonts w:eastAsia="SimSun"/>
          <w:szCs w:val="22"/>
          <w:lang w:val="en-CA"/>
        </w:rPr>
        <w:t xml:space="preserve"> with reshaping</w:t>
      </w:r>
      <w:r w:rsidR="00312801">
        <w:rPr>
          <w:rFonts w:eastAsia="SimSun"/>
          <w:szCs w:val="22"/>
          <w:lang w:val="en-CA"/>
        </w:rPr>
        <w:t xml:space="preserve"> </w:t>
      </w:r>
      <w:r w:rsidR="00451A70">
        <w:rPr>
          <w:rFonts w:eastAsia="SimSun"/>
          <w:szCs w:val="22"/>
          <w:lang w:val="en-CA"/>
        </w:rPr>
        <w:t>is</w:t>
      </w:r>
      <w:r>
        <w:rPr>
          <w:rFonts w:eastAsia="SimSun"/>
          <w:szCs w:val="22"/>
          <w:lang w:val="en-CA"/>
        </w:rPr>
        <w:t xml:space="preserve"> replaced by</w:t>
      </w:r>
      <w:r w:rsidR="009A5675">
        <w:rPr>
          <w:rFonts w:eastAsia="SimSun"/>
          <w:szCs w:val="22"/>
          <w:lang w:val="en-CA"/>
        </w:rPr>
        <w:t xml:space="preserve"> a trainable </w:t>
      </w:r>
      <w:r w:rsidR="002512B5">
        <w:rPr>
          <w:rFonts w:eastAsia="SimSun"/>
          <w:szCs w:val="22"/>
          <w:lang w:val="en-CA"/>
        </w:rPr>
        <w:t>component</w:t>
      </w:r>
      <w:r w:rsidR="009A5675">
        <w:rPr>
          <w:rFonts w:eastAsia="SimSun"/>
          <w:szCs w:val="22"/>
          <w:lang w:val="en-CA"/>
        </w:rPr>
        <w:t xml:space="preserve">, </w:t>
      </w:r>
      <w:r w:rsidR="0070261E">
        <w:rPr>
          <w:rFonts w:eastAsia="SimSun"/>
          <w:szCs w:val="22"/>
          <w:lang w:val="en-CA"/>
        </w:rPr>
        <w:t xml:space="preserve">i.e., </w:t>
      </w:r>
      <w:r w:rsidR="00C43E68">
        <w:rPr>
          <w:rFonts w:eastAsia="SimSun"/>
          <w:szCs w:val="22"/>
          <w:lang w:val="en-CA"/>
        </w:rPr>
        <w:t>a 2x2</w:t>
      </w:r>
      <w:r w:rsidR="002512B5">
        <w:rPr>
          <w:rFonts w:eastAsia="SimSun"/>
          <w:szCs w:val="22"/>
          <w:lang w:val="en-CA"/>
        </w:rPr>
        <w:t xml:space="preserve"> </w:t>
      </w:r>
      <w:r w:rsidR="00915CB7">
        <w:rPr>
          <w:rFonts w:eastAsia="SimSun"/>
          <w:szCs w:val="22"/>
          <w:lang w:val="en-CA"/>
        </w:rPr>
        <w:t>convolution</w:t>
      </w:r>
      <w:r w:rsidR="00E16DC5">
        <w:rPr>
          <w:rFonts w:eastAsia="SimSun"/>
          <w:szCs w:val="22"/>
          <w:lang w:val="en-CA"/>
        </w:rPr>
        <w:t>.</w:t>
      </w:r>
    </w:p>
    <w:p w14:paraId="61E78A73" w14:textId="6C933315" w:rsidR="002D0F56" w:rsidRDefault="002D0F56" w:rsidP="000322B7">
      <w:pPr>
        <w:pStyle w:val="ListParagraph"/>
        <w:numPr>
          <w:ilvl w:val="0"/>
          <w:numId w:val="16"/>
        </w:numPr>
        <w:rPr>
          <w:rFonts w:eastAsia="SimSun"/>
          <w:szCs w:val="22"/>
          <w:lang w:val="en-CA"/>
        </w:rPr>
      </w:pPr>
      <w:r>
        <w:rPr>
          <w:rFonts w:eastAsia="SimSun"/>
          <w:szCs w:val="22"/>
          <w:lang w:val="en-CA"/>
        </w:rPr>
        <w:t xml:space="preserve">The IDCT component </w:t>
      </w:r>
      <w:r w:rsidR="00100CCB">
        <w:rPr>
          <w:rFonts w:eastAsia="SimSun"/>
          <w:szCs w:val="22"/>
          <w:lang w:val="en-CA"/>
        </w:rPr>
        <w:t>with reshaping</w:t>
      </w:r>
      <w:r w:rsidR="00D903E5">
        <w:rPr>
          <w:rFonts w:eastAsia="SimSun"/>
          <w:szCs w:val="22"/>
          <w:lang w:val="en-CA"/>
        </w:rPr>
        <w:t xml:space="preserve"> </w:t>
      </w:r>
      <w:r w:rsidR="00100CCB">
        <w:rPr>
          <w:rFonts w:eastAsia="SimSun"/>
          <w:szCs w:val="22"/>
          <w:lang w:val="en-CA"/>
        </w:rPr>
        <w:t xml:space="preserve">is </w:t>
      </w:r>
      <w:r w:rsidR="00D903E5">
        <w:rPr>
          <w:rFonts w:eastAsia="SimSun"/>
          <w:szCs w:val="22"/>
          <w:lang w:val="en-CA"/>
        </w:rPr>
        <w:t xml:space="preserve">replaced </w:t>
      </w:r>
      <w:r w:rsidR="00531C78">
        <w:rPr>
          <w:rFonts w:eastAsia="SimSun"/>
          <w:szCs w:val="22"/>
          <w:lang w:val="en-CA"/>
        </w:rPr>
        <w:t xml:space="preserve">by </w:t>
      </w:r>
      <w:r w:rsidR="00803352">
        <w:rPr>
          <w:rFonts w:eastAsia="SimSun"/>
          <w:szCs w:val="22"/>
          <w:lang w:val="en-CA"/>
        </w:rPr>
        <w:t>a</w:t>
      </w:r>
      <w:r w:rsidR="00531C78">
        <w:rPr>
          <w:rFonts w:eastAsia="SimSun"/>
          <w:szCs w:val="22"/>
          <w:lang w:val="en-CA"/>
        </w:rPr>
        <w:t>n</w:t>
      </w:r>
      <w:r w:rsidR="00803352">
        <w:rPr>
          <w:rFonts w:eastAsia="SimSun"/>
          <w:szCs w:val="22"/>
          <w:lang w:val="en-CA"/>
        </w:rPr>
        <w:t xml:space="preserve"> inverse tran</w:t>
      </w:r>
      <w:r w:rsidR="00531C78">
        <w:rPr>
          <w:rFonts w:eastAsia="SimSun"/>
          <w:szCs w:val="22"/>
          <w:lang w:val="en-CA"/>
        </w:rPr>
        <w:t>sform</w:t>
      </w:r>
      <w:r w:rsidR="00EE5C70">
        <w:rPr>
          <w:rFonts w:eastAsia="SimSun"/>
          <w:szCs w:val="22"/>
          <w:lang w:val="en-CA"/>
        </w:rPr>
        <w:t xml:space="preserve"> component</w:t>
      </w:r>
      <w:r w:rsidR="00531C78">
        <w:rPr>
          <w:rFonts w:eastAsia="SimSun"/>
          <w:szCs w:val="22"/>
          <w:lang w:val="en-CA"/>
        </w:rPr>
        <w:t xml:space="preserve">, </w:t>
      </w:r>
      <w:r w:rsidR="009F5AD3">
        <w:rPr>
          <w:rFonts w:eastAsia="SimSun"/>
          <w:szCs w:val="22"/>
          <w:lang w:val="en-CA"/>
        </w:rPr>
        <w:t>i.e., a 2x2 transpose convolution</w:t>
      </w:r>
      <w:r w:rsidR="00E16DC5">
        <w:rPr>
          <w:rFonts w:eastAsia="SimSun"/>
          <w:szCs w:val="22"/>
          <w:lang w:val="en-CA"/>
        </w:rPr>
        <w:t>.</w:t>
      </w:r>
    </w:p>
    <w:p w14:paraId="48F85CC2" w14:textId="53C8DD60" w:rsidR="00F17977" w:rsidRDefault="00F17977" w:rsidP="000322B7">
      <w:pPr>
        <w:pStyle w:val="ListParagraph"/>
        <w:numPr>
          <w:ilvl w:val="0"/>
          <w:numId w:val="16"/>
        </w:numPr>
        <w:rPr>
          <w:rFonts w:eastAsia="SimSun"/>
          <w:szCs w:val="22"/>
          <w:lang w:val="en-CA"/>
        </w:rPr>
      </w:pPr>
      <w:r>
        <w:rPr>
          <w:rFonts w:eastAsia="SimSun"/>
          <w:szCs w:val="22"/>
          <w:lang w:val="en-CA"/>
        </w:rPr>
        <w:t>T</w:t>
      </w:r>
      <w:r w:rsidR="009F5AD3">
        <w:rPr>
          <w:rFonts w:eastAsia="SimSun"/>
          <w:szCs w:val="22"/>
          <w:lang w:val="en-CA"/>
        </w:rPr>
        <w:t xml:space="preserve">he down-sampling of a constant plane is </w:t>
      </w:r>
      <w:r w:rsidR="00E16DC5">
        <w:rPr>
          <w:rFonts w:eastAsia="SimSun"/>
          <w:szCs w:val="22"/>
          <w:lang w:val="en-CA"/>
        </w:rPr>
        <w:t>implemented with a Max-pooling function</w:t>
      </w:r>
      <w:r w:rsidR="00F65A7A">
        <w:rPr>
          <w:rFonts w:eastAsia="SimSun"/>
          <w:szCs w:val="22"/>
          <w:lang w:val="en-CA"/>
        </w:rPr>
        <w:t>, because ONNX can not handl</w:t>
      </w:r>
      <w:r w:rsidR="007955DA">
        <w:rPr>
          <w:rFonts w:eastAsia="SimSun"/>
          <w:szCs w:val="22"/>
          <w:lang w:val="en-CA"/>
        </w:rPr>
        <w:t>e</w:t>
      </w:r>
      <w:r w:rsidR="00F65A7A">
        <w:rPr>
          <w:rFonts w:eastAsia="SimSun"/>
          <w:szCs w:val="22"/>
          <w:lang w:val="en-CA"/>
        </w:rPr>
        <w:t xml:space="preserve"> the sub-sampling operator in </w:t>
      </w:r>
      <w:proofErr w:type="spellStart"/>
      <w:r w:rsidR="00F65A7A">
        <w:rPr>
          <w:rFonts w:eastAsia="SimSun"/>
          <w:szCs w:val="22"/>
          <w:lang w:val="en-CA"/>
        </w:rPr>
        <w:t>Pytorch</w:t>
      </w:r>
      <w:proofErr w:type="spellEnd"/>
      <w:r w:rsidR="00F65A7A">
        <w:rPr>
          <w:rFonts w:eastAsia="SimSun"/>
          <w:szCs w:val="22"/>
          <w:lang w:val="en-CA"/>
        </w:rPr>
        <w:t>.</w:t>
      </w:r>
    </w:p>
    <w:p w14:paraId="29B24600" w14:textId="4E7CF601" w:rsidR="007D7CAD" w:rsidRPr="00744CE6" w:rsidRDefault="00066A20" w:rsidP="00744CE6">
      <w:pPr>
        <w:rPr>
          <w:rFonts w:eastAsia="SimSun"/>
          <w:szCs w:val="22"/>
          <w:lang w:val="en-CA"/>
        </w:rPr>
      </w:pPr>
      <w:r w:rsidRPr="00ED46C1">
        <w:rPr>
          <w:rFonts w:eastAsia="SimSun"/>
          <w:szCs w:val="22"/>
          <w:lang w:val="en-CA"/>
        </w:rPr>
        <w:t xml:space="preserve">The entire filtering architecture is </w:t>
      </w:r>
      <w:r w:rsidR="00723FA6" w:rsidRPr="00ED46C1">
        <w:rPr>
          <w:rFonts w:eastAsia="SimSun"/>
          <w:szCs w:val="22"/>
          <w:lang w:val="en-CA"/>
        </w:rPr>
        <w:t>impl</w:t>
      </w:r>
      <w:r w:rsidR="00F7495C" w:rsidRPr="00ED46C1">
        <w:rPr>
          <w:rFonts w:eastAsia="SimSun"/>
          <w:szCs w:val="22"/>
          <w:lang w:val="en-CA"/>
        </w:rPr>
        <w:t>emented</w:t>
      </w:r>
      <w:r w:rsidRPr="00ED46C1">
        <w:rPr>
          <w:rFonts w:eastAsia="SimSun"/>
          <w:szCs w:val="22"/>
          <w:lang w:val="en-CA"/>
        </w:rPr>
        <w:t xml:space="preserve"> as a </w:t>
      </w:r>
      <w:r w:rsidR="00F7495C" w:rsidRPr="00ED46C1">
        <w:rPr>
          <w:rFonts w:eastAsia="SimSun"/>
          <w:szCs w:val="22"/>
          <w:lang w:val="en-CA"/>
        </w:rPr>
        <w:t xml:space="preserve">standalone </w:t>
      </w:r>
      <w:r w:rsidR="0066731B" w:rsidRPr="00ED46C1">
        <w:rPr>
          <w:rFonts w:eastAsia="SimSun"/>
          <w:szCs w:val="22"/>
          <w:lang w:val="en-CA"/>
        </w:rPr>
        <w:t>model</w:t>
      </w:r>
      <w:r w:rsidR="00BD09B1">
        <w:rPr>
          <w:rFonts w:eastAsia="SimSun"/>
          <w:szCs w:val="22"/>
          <w:lang w:val="en-CA"/>
        </w:rPr>
        <w:t xml:space="preserve"> and </w:t>
      </w:r>
      <w:r w:rsidR="00C11672">
        <w:rPr>
          <w:rFonts w:eastAsia="SimSun"/>
          <w:szCs w:val="22"/>
          <w:lang w:val="en-CA"/>
        </w:rPr>
        <w:t>designed to run under unified filter profile</w:t>
      </w:r>
      <w:r w:rsidR="005773E9">
        <w:rPr>
          <w:rFonts w:eastAsia="SimSun"/>
          <w:szCs w:val="22"/>
          <w:lang w:val="en-CA"/>
        </w:rPr>
        <w:t>, i.e.,</w:t>
      </w:r>
      <w:r w:rsidR="00C11672">
        <w:rPr>
          <w:rFonts w:eastAsia="SimSun"/>
          <w:szCs w:val="22"/>
          <w:lang w:val="en-CA"/>
        </w:rPr>
        <w:t xml:space="preserve"> with </w:t>
      </w:r>
      <w:proofErr w:type="spellStart"/>
      <w:r w:rsidR="00C11672">
        <w:rPr>
          <w:rFonts w:eastAsia="SimSun"/>
          <w:szCs w:val="22"/>
          <w:lang w:val="en-CA"/>
        </w:rPr>
        <w:t>nnlfoption</w:t>
      </w:r>
      <w:proofErr w:type="spellEnd"/>
      <w:r w:rsidR="00C11672">
        <w:rPr>
          <w:rFonts w:eastAsia="SimSun"/>
          <w:szCs w:val="22"/>
          <w:lang w:val="en-CA"/>
        </w:rPr>
        <w:t>=1</w:t>
      </w:r>
      <w:r w:rsidR="0066731B" w:rsidRPr="00ED46C1">
        <w:rPr>
          <w:rFonts w:eastAsia="SimSun"/>
          <w:szCs w:val="22"/>
          <w:lang w:val="en-CA"/>
        </w:rPr>
        <w:t>, and the VTM source code is unto</w:t>
      </w:r>
      <w:r w:rsidR="0010017F" w:rsidRPr="00ED46C1">
        <w:rPr>
          <w:rFonts w:eastAsia="SimSun"/>
          <w:szCs w:val="22"/>
          <w:lang w:val="en-CA"/>
        </w:rPr>
        <w:t>u</w:t>
      </w:r>
      <w:r w:rsidR="0066731B" w:rsidRPr="00ED46C1">
        <w:rPr>
          <w:rFonts w:eastAsia="SimSun"/>
          <w:szCs w:val="22"/>
          <w:lang w:val="en-CA"/>
        </w:rPr>
        <w:t>ched.</w:t>
      </w:r>
    </w:p>
    <w:p w14:paraId="4AACF457" w14:textId="411599B3" w:rsidR="006F1C7D" w:rsidRPr="00744CE6" w:rsidRDefault="007022ED" w:rsidP="00744CE6">
      <w:pPr>
        <w:rPr>
          <w:rFonts w:eastAsia="SimSun"/>
          <w:szCs w:val="22"/>
          <w:lang w:val="en-CA"/>
        </w:rPr>
      </w:pPr>
      <w:r>
        <w:rPr>
          <w:rFonts w:eastAsia="SimSun"/>
          <w:szCs w:val="22"/>
          <w:lang w:val="en-CA"/>
        </w:rPr>
        <w:t>This instance</w:t>
      </w:r>
      <w:r w:rsidR="00E622D1">
        <w:rPr>
          <w:rFonts w:eastAsia="SimSun"/>
          <w:szCs w:val="22"/>
          <w:lang w:val="en-CA"/>
        </w:rPr>
        <w:t xml:space="preserve"> of the </w:t>
      </w:r>
      <w:r w:rsidR="00B52968">
        <w:rPr>
          <w:rFonts w:eastAsia="SimSun"/>
          <w:szCs w:val="22"/>
          <w:lang w:val="en-CA"/>
        </w:rPr>
        <w:t xml:space="preserve">proposed replacement of </w:t>
      </w:r>
      <w:r w:rsidR="008713A2">
        <w:rPr>
          <w:rFonts w:eastAsia="SimSun"/>
          <w:szCs w:val="22"/>
          <w:lang w:val="en-CA"/>
        </w:rPr>
        <w:t>the t</w:t>
      </w:r>
      <w:r w:rsidR="00B52968">
        <w:rPr>
          <w:rFonts w:eastAsia="SimSun"/>
          <w:szCs w:val="22"/>
          <w:lang w:val="en-CA"/>
        </w:rPr>
        <w:t xml:space="preserve">ransform </w:t>
      </w:r>
      <w:r w:rsidR="004A436C">
        <w:rPr>
          <w:rFonts w:eastAsia="SimSun"/>
          <w:szCs w:val="22"/>
          <w:lang w:val="en-CA"/>
        </w:rPr>
        <w:t xml:space="preserve">with the </w:t>
      </w:r>
      <w:r w:rsidR="00E13F64">
        <w:rPr>
          <w:rFonts w:eastAsia="SimSun"/>
          <w:szCs w:val="22"/>
          <w:lang w:val="en-CA"/>
        </w:rPr>
        <w:t xml:space="preserve">above-mentioned </w:t>
      </w:r>
      <w:r w:rsidR="0046017B">
        <w:rPr>
          <w:rFonts w:eastAsia="SimSun"/>
          <w:szCs w:val="22"/>
          <w:lang w:val="en-CA"/>
        </w:rPr>
        <w:t>convolution</w:t>
      </w:r>
      <w:r w:rsidR="00C768C3">
        <w:rPr>
          <w:rFonts w:eastAsia="SimSun"/>
          <w:szCs w:val="22"/>
          <w:lang w:val="en-CA"/>
        </w:rPr>
        <w:t>s</w:t>
      </w:r>
      <w:r w:rsidR="0046017B">
        <w:rPr>
          <w:rFonts w:eastAsia="SimSun"/>
          <w:szCs w:val="22"/>
          <w:lang w:val="en-CA"/>
        </w:rPr>
        <w:t xml:space="preserve"> increase</w:t>
      </w:r>
      <w:r w:rsidR="008713A2">
        <w:rPr>
          <w:rFonts w:eastAsia="SimSun"/>
          <w:szCs w:val="22"/>
          <w:lang w:val="en-CA"/>
        </w:rPr>
        <w:t>s</w:t>
      </w:r>
      <w:r w:rsidR="0046017B">
        <w:rPr>
          <w:rFonts w:eastAsia="SimSun"/>
          <w:szCs w:val="22"/>
          <w:lang w:val="en-CA"/>
        </w:rPr>
        <w:t xml:space="preserve"> the </w:t>
      </w:r>
      <w:r w:rsidR="008C682E">
        <w:rPr>
          <w:rFonts w:eastAsia="SimSun"/>
          <w:szCs w:val="22"/>
          <w:lang w:val="en-CA"/>
        </w:rPr>
        <w:t xml:space="preserve">KMAC/pixel </w:t>
      </w:r>
      <w:r w:rsidR="0046017B">
        <w:rPr>
          <w:rFonts w:eastAsia="SimSun"/>
          <w:szCs w:val="22"/>
          <w:lang w:val="en-CA"/>
        </w:rPr>
        <w:t>by</w:t>
      </w:r>
      <w:r w:rsidR="008C682E">
        <w:rPr>
          <w:rFonts w:eastAsia="SimSun"/>
          <w:szCs w:val="22"/>
          <w:lang w:val="en-CA"/>
        </w:rPr>
        <w:t xml:space="preserve"> </w:t>
      </w:r>
      <w:r w:rsidR="004002B4">
        <w:rPr>
          <w:rFonts w:eastAsia="SimSun"/>
          <w:szCs w:val="22"/>
          <w:lang w:val="en-CA"/>
        </w:rPr>
        <w:t>an up</w:t>
      </w:r>
      <w:r w:rsidR="00744CE6">
        <w:rPr>
          <w:rFonts w:eastAsia="SimSun"/>
          <w:szCs w:val="22"/>
          <w:lang w:val="en-CA"/>
        </w:rPr>
        <w:t xml:space="preserve">per </w:t>
      </w:r>
      <w:r w:rsidR="004002B4">
        <w:rPr>
          <w:rFonts w:eastAsia="SimSun"/>
          <w:szCs w:val="22"/>
          <w:lang w:val="en-CA"/>
        </w:rPr>
        <w:t xml:space="preserve">bound of </w:t>
      </w:r>
      <w:r w:rsidR="009E404D">
        <w:rPr>
          <w:rFonts w:eastAsia="SimSun"/>
          <w:szCs w:val="22"/>
          <w:lang w:val="en-CA"/>
        </w:rPr>
        <w:t>0.0</w:t>
      </w:r>
      <w:r w:rsidR="008C682E">
        <w:rPr>
          <w:rFonts w:eastAsia="SimSun"/>
          <w:szCs w:val="22"/>
          <w:lang w:val="en-CA"/>
        </w:rPr>
        <w:t>53</w:t>
      </w:r>
      <w:r w:rsidR="00C852A5">
        <w:rPr>
          <w:rFonts w:eastAsia="SimSun"/>
          <w:szCs w:val="22"/>
          <w:lang w:val="en-CA"/>
        </w:rPr>
        <w:t xml:space="preserve"> </w:t>
      </w:r>
      <w:r w:rsidR="00B52968">
        <w:rPr>
          <w:rFonts w:eastAsia="SimSun"/>
          <w:szCs w:val="22"/>
          <w:lang w:val="en-CA"/>
        </w:rPr>
        <w:t>and the number of parameter</w:t>
      </w:r>
      <w:r w:rsidR="00FE7C35">
        <w:rPr>
          <w:rFonts w:eastAsia="SimSun"/>
          <w:szCs w:val="22"/>
          <w:lang w:val="en-CA"/>
        </w:rPr>
        <w:t xml:space="preserve">s </w:t>
      </w:r>
      <w:r w:rsidR="008840B3">
        <w:rPr>
          <w:rFonts w:eastAsia="SimSun"/>
          <w:szCs w:val="22"/>
          <w:lang w:val="en-CA"/>
        </w:rPr>
        <w:t xml:space="preserve">by </w:t>
      </w:r>
      <w:r w:rsidR="00AD2869">
        <w:rPr>
          <w:rFonts w:eastAsia="SimSun"/>
          <w:szCs w:val="22"/>
          <w:lang w:val="en-CA"/>
        </w:rPr>
        <w:t>424</w:t>
      </w:r>
      <w:r w:rsidR="005F1850">
        <w:rPr>
          <w:rFonts w:eastAsia="SimSun"/>
          <w:szCs w:val="22"/>
          <w:lang w:val="en-CA"/>
        </w:rPr>
        <w:t xml:space="preserve"> with </w:t>
      </w:r>
      <w:r w:rsidR="00EA13B9">
        <w:rPr>
          <w:rFonts w:eastAsia="SimSun"/>
          <w:szCs w:val="22"/>
          <w:lang w:val="en-CA"/>
        </w:rPr>
        <w:t>auxiliary data</w:t>
      </w:r>
      <w:r w:rsidR="008C682E">
        <w:rPr>
          <w:rFonts w:eastAsia="SimSun"/>
          <w:szCs w:val="22"/>
          <w:lang w:val="en-CA"/>
        </w:rPr>
        <w:t>.</w:t>
      </w:r>
    </w:p>
    <w:p w14:paraId="03FA592C" w14:textId="377BFA61" w:rsidR="00650D05" w:rsidRDefault="00650D05" w:rsidP="00650D05">
      <w:pPr>
        <w:rPr>
          <w:rFonts w:eastAsia="SimSun"/>
          <w:szCs w:val="22"/>
          <w:lang w:val="en-CA"/>
        </w:rPr>
      </w:pPr>
      <w:r w:rsidRPr="000F0007">
        <w:rPr>
          <w:rFonts w:eastAsia="SimSun"/>
          <w:szCs w:val="22"/>
          <w:lang w:val="en-CA"/>
        </w:rPr>
        <w:t>The information for the inference and the training stage is presented in Table 1 and 2</w:t>
      </w:r>
      <w:r w:rsidR="0052652A">
        <w:rPr>
          <w:rFonts w:eastAsia="SimSun"/>
          <w:szCs w:val="22"/>
          <w:lang w:val="en-CA"/>
        </w:rPr>
        <w:t xml:space="preserve"> for the </w:t>
      </w:r>
      <w:r w:rsidR="00B7316F">
        <w:rPr>
          <w:rFonts w:eastAsia="SimSun"/>
          <w:szCs w:val="22"/>
          <w:lang w:val="en-CA"/>
        </w:rPr>
        <w:t>proposed</w:t>
      </w:r>
      <w:r w:rsidR="009F31A8">
        <w:rPr>
          <w:rFonts w:eastAsia="SimSun"/>
          <w:szCs w:val="22"/>
          <w:lang w:val="en-CA"/>
        </w:rPr>
        <w:t xml:space="preserve"> model</w:t>
      </w:r>
      <w:r w:rsidRPr="000F0007">
        <w:rPr>
          <w:rFonts w:eastAsia="SimSun"/>
          <w:szCs w:val="22"/>
          <w:lang w:val="en-CA"/>
        </w:rPr>
        <w:t>, respectively</w:t>
      </w:r>
      <w:r w:rsidR="009F31A8">
        <w:rPr>
          <w:rFonts w:eastAsia="SimSun"/>
          <w:szCs w:val="22"/>
          <w:lang w:val="en-CA"/>
        </w:rPr>
        <w:t>.</w:t>
      </w:r>
    </w:p>
    <w:p w14:paraId="1C7AB031" w14:textId="77777777" w:rsidR="00D23727" w:rsidRDefault="00D23727" w:rsidP="00650D05">
      <w:pPr>
        <w:rPr>
          <w:rFonts w:eastAsia="SimSun"/>
          <w:szCs w:val="22"/>
          <w:lang w:val="en-CA"/>
        </w:rPr>
      </w:pPr>
    </w:p>
    <w:p w14:paraId="2E7E9F5A" w14:textId="77777777" w:rsidR="00D23727" w:rsidRDefault="00D23727" w:rsidP="00650D05">
      <w:pPr>
        <w:rPr>
          <w:rFonts w:eastAsia="SimSun"/>
          <w:szCs w:val="22"/>
          <w:lang w:val="en-CA"/>
        </w:rPr>
      </w:pPr>
    </w:p>
    <w:p w14:paraId="2901CF25" w14:textId="77777777" w:rsidR="00744CE6" w:rsidRDefault="00744CE6" w:rsidP="00650D05">
      <w:pPr>
        <w:rPr>
          <w:rFonts w:eastAsia="SimSun"/>
          <w:szCs w:val="22"/>
          <w:lang w:val="en-CA"/>
        </w:rPr>
      </w:pPr>
    </w:p>
    <w:p w14:paraId="216DDD16" w14:textId="77777777" w:rsidR="00744CE6" w:rsidRDefault="00744CE6" w:rsidP="00650D05">
      <w:pPr>
        <w:rPr>
          <w:rFonts w:eastAsia="SimSun"/>
          <w:szCs w:val="22"/>
          <w:lang w:val="en-CA"/>
        </w:rPr>
      </w:pPr>
    </w:p>
    <w:p w14:paraId="756D862E" w14:textId="77777777" w:rsidR="00D23727" w:rsidRDefault="00D23727" w:rsidP="00650D05">
      <w:pPr>
        <w:rPr>
          <w:rFonts w:eastAsia="SimSun"/>
          <w:szCs w:val="22"/>
          <w:lang w:val="en-CA"/>
        </w:rPr>
      </w:pPr>
    </w:p>
    <w:p w14:paraId="6777E0AA" w14:textId="1C7D1D69" w:rsidR="00D23727" w:rsidRPr="000F0007" w:rsidRDefault="00D23727" w:rsidP="00D23727">
      <w:pPr>
        <w:jc w:val="center"/>
        <w:rPr>
          <w:rFonts w:eastAsia="SimSun"/>
          <w:lang w:val="en-CA"/>
        </w:rPr>
      </w:pPr>
      <w:r w:rsidRPr="000F0007">
        <w:rPr>
          <w:rFonts w:eastAsia="SimSun"/>
          <w:lang w:val="en-CA"/>
        </w:rPr>
        <w:t xml:space="preserve">Table1. Network information for the </w:t>
      </w:r>
      <w:proofErr w:type="gramStart"/>
      <w:r w:rsidRPr="000F0007">
        <w:rPr>
          <w:rFonts w:eastAsia="SimSun"/>
          <w:lang w:val="en-CA"/>
        </w:rPr>
        <w:t>inference</w:t>
      </w:r>
      <w:proofErr w:type="gramEnd"/>
    </w:p>
    <w:tbl>
      <w:tblPr>
        <w:tblStyle w:val="TableGrid"/>
        <w:tblW w:w="9340" w:type="dxa"/>
        <w:tblLayout w:type="fixed"/>
        <w:tblLook w:val="04A0" w:firstRow="1" w:lastRow="0" w:firstColumn="1" w:lastColumn="0" w:noHBand="0" w:noVBand="1"/>
      </w:tblPr>
      <w:tblGrid>
        <w:gridCol w:w="1196"/>
        <w:gridCol w:w="2060"/>
        <w:gridCol w:w="2835"/>
        <w:gridCol w:w="3249"/>
      </w:tblGrid>
      <w:tr w:rsidR="00D23727" w:rsidRPr="000F0007" w14:paraId="06E37A9E" w14:textId="77777777" w:rsidTr="00845080">
        <w:trPr>
          <w:trHeight w:val="240"/>
        </w:trPr>
        <w:tc>
          <w:tcPr>
            <w:tcW w:w="9340" w:type="dxa"/>
            <w:gridSpan w:val="4"/>
            <w:hideMark/>
          </w:tcPr>
          <w:p w14:paraId="7CF2BA56"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0F0007">
              <w:rPr>
                <w:b/>
                <w:bCs/>
                <w:color w:val="000000"/>
                <w:sz w:val="20"/>
                <w:u w:val="single"/>
                <w:lang w:eastAsia="zh-CN"/>
              </w:rPr>
              <w:t>Network Information in Inference Stage</w:t>
            </w:r>
          </w:p>
        </w:tc>
      </w:tr>
      <w:tr w:rsidR="00D23727" w:rsidRPr="000F0007" w14:paraId="34E734D2" w14:textId="77777777" w:rsidTr="00845080">
        <w:trPr>
          <w:trHeight w:val="490"/>
        </w:trPr>
        <w:tc>
          <w:tcPr>
            <w:tcW w:w="1196" w:type="dxa"/>
            <w:vMerge w:val="restart"/>
          </w:tcPr>
          <w:p w14:paraId="5FE3BF29" w14:textId="77777777" w:rsidR="00D23727" w:rsidRPr="000F0007" w:rsidRDefault="00D23727" w:rsidP="00845080">
            <w:pPr>
              <w:spacing w:before="0"/>
              <w:jc w:val="left"/>
              <w:rPr>
                <w:color w:val="000000"/>
                <w:sz w:val="20"/>
                <w:lang w:eastAsia="zh-CN"/>
              </w:rPr>
            </w:pPr>
          </w:p>
        </w:tc>
        <w:tc>
          <w:tcPr>
            <w:tcW w:w="8144" w:type="dxa"/>
            <w:gridSpan w:val="3"/>
            <w:noWrap/>
          </w:tcPr>
          <w:p w14:paraId="3F2977D6" w14:textId="77777777" w:rsidR="00D23727" w:rsidRPr="000F0007" w:rsidRDefault="00D23727" w:rsidP="00845080">
            <w:pPr>
              <w:spacing w:before="0"/>
              <w:jc w:val="left"/>
              <w:rPr>
                <w:color w:val="000000"/>
                <w:sz w:val="20"/>
                <w:lang w:eastAsia="zh-CN"/>
              </w:rPr>
            </w:pPr>
            <w:r w:rsidRPr="000F0007">
              <w:rPr>
                <w:color w:val="000000"/>
                <w:sz w:val="20"/>
                <w:lang w:eastAsia="zh-CN"/>
              </w:rPr>
              <w:t>HW environment:</w:t>
            </w:r>
          </w:p>
        </w:tc>
      </w:tr>
      <w:tr w:rsidR="00D23727" w:rsidRPr="000F0007" w14:paraId="52109973" w14:textId="77777777" w:rsidTr="00845080">
        <w:trPr>
          <w:trHeight w:val="240"/>
        </w:trPr>
        <w:tc>
          <w:tcPr>
            <w:tcW w:w="1196" w:type="dxa"/>
            <w:vMerge/>
            <w:hideMark/>
          </w:tcPr>
          <w:p w14:paraId="24E21B3B"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113B7017"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GPU Type</w:t>
            </w:r>
          </w:p>
        </w:tc>
        <w:tc>
          <w:tcPr>
            <w:tcW w:w="3249" w:type="dxa"/>
            <w:noWrap/>
            <w:hideMark/>
          </w:tcPr>
          <w:p w14:paraId="3047EB0A"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N/A</w:t>
            </w:r>
          </w:p>
        </w:tc>
      </w:tr>
      <w:tr w:rsidR="00D23727" w:rsidRPr="000F0007" w14:paraId="45B74DB8" w14:textId="77777777" w:rsidTr="00845080">
        <w:trPr>
          <w:trHeight w:val="240"/>
        </w:trPr>
        <w:tc>
          <w:tcPr>
            <w:tcW w:w="1196" w:type="dxa"/>
            <w:vMerge/>
            <w:hideMark/>
          </w:tcPr>
          <w:p w14:paraId="61DBC12B"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468E7A25"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Framework:</w:t>
            </w:r>
          </w:p>
        </w:tc>
        <w:tc>
          <w:tcPr>
            <w:tcW w:w="3249" w:type="dxa"/>
            <w:noWrap/>
            <w:hideMark/>
          </w:tcPr>
          <w:p w14:paraId="62F0AA04" w14:textId="4CA55660" w:rsidR="00D23727" w:rsidRPr="000F0007" w:rsidRDefault="00D67A4A"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SADL</w:t>
            </w:r>
          </w:p>
        </w:tc>
      </w:tr>
      <w:tr w:rsidR="00D23727" w:rsidRPr="000F0007" w14:paraId="090A4060" w14:textId="77777777" w:rsidTr="00845080">
        <w:trPr>
          <w:trHeight w:val="240"/>
        </w:trPr>
        <w:tc>
          <w:tcPr>
            <w:tcW w:w="1196" w:type="dxa"/>
            <w:vMerge/>
            <w:hideMark/>
          </w:tcPr>
          <w:p w14:paraId="242D65C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7CA59C1D"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Number of GPUs per Task</w:t>
            </w:r>
          </w:p>
        </w:tc>
        <w:tc>
          <w:tcPr>
            <w:tcW w:w="3249" w:type="dxa"/>
            <w:noWrap/>
            <w:hideMark/>
          </w:tcPr>
          <w:p w14:paraId="7863002A"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rFonts w:hint="eastAsia"/>
                <w:color w:val="000000"/>
                <w:sz w:val="20"/>
                <w:lang w:eastAsia="zh-CN"/>
              </w:rPr>
              <w:t>0</w:t>
            </w:r>
          </w:p>
        </w:tc>
      </w:tr>
      <w:tr w:rsidR="00D23727" w:rsidRPr="000F0007" w14:paraId="0E2831A1" w14:textId="77777777" w:rsidTr="00845080">
        <w:trPr>
          <w:trHeight w:val="240"/>
        </w:trPr>
        <w:tc>
          <w:tcPr>
            <w:tcW w:w="1196" w:type="dxa"/>
            <w:vMerge/>
            <w:hideMark/>
          </w:tcPr>
          <w:p w14:paraId="695452C1"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2F79293"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Total Parameter Number</w:t>
            </w:r>
          </w:p>
        </w:tc>
        <w:tc>
          <w:tcPr>
            <w:tcW w:w="3249" w:type="dxa"/>
            <w:noWrap/>
          </w:tcPr>
          <w:p w14:paraId="4EBEF0C9" w14:textId="7A5FABEB" w:rsidR="00D23727" w:rsidRPr="000F0007" w:rsidRDefault="00D67A4A"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 w:val="21"/>
                <w:szCs w:val="21"/>
                <w:lang w:eastAsia="zh-CN"/>
              </w:rPr>
              <w:t>205532</w:t>
            </w:r>
          </w:p>
        </w:tc>
      </w:tr>
      <w:tr w:rsidR="00D23727" w:rsidRPr="000F0007" w14:paraId="08909C7C" w14:textId="77777777" w:rsidTr="00845080">
        <w:trPr>
          <w:trHeight w:val="240"/>
        </w:trPr>
        <w:tc>
          <w:tcPr>
            <w:tcW w:w="1196" w:type="dxa"/>
            <w:vMerge/>
            <w:hideMark/>
          </w:tcPr>
          <w:p w14:paraId="3704A277"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47D972D1"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Parameter Precision (Bits)</w:t>
            </w:r>
          </w:p>
        </w:tc>
        <w:tc>
          <w:tcPr>
            <w:tcW w:w="3249" w:type="dxa"/>
            <w:noWrap/>
            <w:hideMark/>
          </w:tcPr>
          <w:p w14:paraId="7C168F9E"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0F0007">
              <w:rPr>
                <w:color w:val="000000"/>
                <w:sz w:val="21"/>
                <w:szCs w:val="21"/>
                <w:lang w:eastAsia="zh-CN"/>
              </w:rPr>
              <w:t>32 or 16</w:t>
            </w:r>
          </w:p>
        </w:tc>
      </w:tr>
      <w:tr w:rsidR="00D23727" w:rsidRPr="000F0007" w14:paraId="32B71D35" w14:textId="77777777" w:rsidTr="00845080">
        <w:trPr>
          <w:trHeight w:val="211"/>
        </w:trPr>
        <w:tc>
          <w:tcPr>
            <w:tcW w:w="1196" w:type="dxa"/>
            <w:vMerge/>
            <w:hideMark/>
          </w:tcPr>
          <w:p w14:paraId="2ECFECBB"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79B997CC"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Memory Parameter (MB)</w:t>
            </w:r>
          </w:p>
        </w:tc>
        <w:tc>
          <w:tcPr>
            <w:tcW w:w="3249" w:type="dxa"/>
            <w:noWrap/>
          </w:tcPr>
          <w:p w14:paraId="60017374"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23727" w:rsidRPr="000F0007" w14:paraId="1EB72DC4" w14:textId="77777777" w:rsidTr="00845080">
        <w:trPr>
          <w:trHeight w:val="240"/>
        </w:trPr>
        <w:tc>
          <w:tcPr>
            <w:tcW w:w="1196" w:type="dxa"/>
            <w:vMerge/>
            <w:hideMark/>
          </w:tcPr>
          <w:p w14:paraId="35E83B98"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2942F8AF"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Multiply Accumulate (</w:t>
            </w:r>
            <w:proofErr w:type="spellStart"/>
            <w:r w:rsidRPr="000F0007">
              <w:rPr>
                <w:color w:val="000000"/>
                <w:sz w:val="20"/>
                <w:lang w:eastAsia="zh-CN"/>
              </w:rPr>
              <w:t>kMAC</w:t>
            </w:r>
            <w:proofErr w:type="spellEnd"/>
            <w:r w:rsidRPr="000F0007">
              <w:rPr>
                <w:color w:val="000000"/>
                <w:sz w:val="20"/>
                <w:lang w:eastAsia="zh-CN"/>
              </w:rPr>
              <w:t>/pixel) block (frame) based</w:t>
            </w:r>
          </w:p>
        </w:tc>
        <w:tc>
          <w:tcPr>
            <w:tcW w:w="3249" w:type="dxa"/>
            <w:noWrap/>
          </w:tcPr>
          <w:p w14:paraId="094B0979" w14:textId="384E2D31" w:rsidR="00D23727" w:rsidRPr="000F0007" w:rsidRDefault="0085322D"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bookmarkStart w:id="3" w:name="_Hlk132313603"/>
            <w:r>
              <w:rPr>
                <w:color w:val="000000"/>
                <w:sz w:val="20"/>
                <w:lang w:eastAsia="zh-CN"/>
              </w:rPr>
              <w:t>16.</w:t>
            </w:r>
            <w:r w:rsidR="0065674E">
              <w:rPr>
                <w:color w:val="000000"/>
                <w:sz w:val="20"/>
                <w:lang w:eastAsia="zh-CN"/>
              </w:rPr>
              <w:t>9</w:t>
            </w:r>
            <w:r w:rsidR="00D25E39">
              <w:rPr>
                <w:color w:val="000000"/>
                <w:sz w:val="20"/>
                <w:lang w:eastAsia="zh-CN"/>
              </w:rPr>
              <w:t>4</w:t>
            </w:r>
            <w:r w:rsidR="00D23727" w:rsidRPr="000F0007">
              <w:rPr>
                <w:color w:val="000000"/>
                <w:sz w:val="20"/>
                <w:lang w:eastAsia="zh-CN"/>
              </w:rPr>
              <w:t xml:space="preserve"> (</w:t>
            </w:r>
            <w:r w:rsidR="002E354A">
              <w:rPr>
                <w:color w:val="000000"/>
                <w:sz w:val="20"/>
                <w:lang w:eastAsia="zh-CN"/>
              </w:rPr>
              <w:t>13.</w:t>
            </w:r>
            <w:r w:rsidR="00896372">
              <w:rPr>
                <w:color w:val="000000"/>
                <w:sz w:val="20"/>
                <w:lang w:eastAsia="zh-CN"/>
              </w:rPr>
              <w:t>4</w:t>
            </w:r>
            <w:r w:rsidR="00D23727" w:rsidRPr="000F0007">
              <w:rPr>
                <w:color w:val="000000"/>
                <w:sz w:val="20"/>
                <w:lang w:eastAsia="zh-CN"/>
              </w:rPr>
              <w:t xml:space="preserve"> frame-wise) </w:t>
            </w:r>
            <w:bookmarkEnd w:id="3"/>
          </w:p>
        </w:tc>
      </w:tr>
      <w:tr w:rsidR="00D23727" w:rsidRPr="000F0007" w14:paraId="7AEF7963" w14:textId="77777777" w:rsidTr="00845080">
        <w:trPr>
          <w:trHeight w:val="240"/>
        </w:trPr>
        <w:tc>
          <w:tcPr>
            <w:tcW w:w="1196" w:type="dxa"/>
            <w:vMerge/>
            <w:hideMark/>
          </w:tcPr>
          <w:p w14:paraId="746384A1"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28E3F8D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Total Conv. Layers</w:t>
            </w:r>
          </w:p>
        </w:tc>
        <w:tc>
          <w:tcPr>
            <w:tcW w:w="3249" w:type="dxa"/>
            <w:noWrap/>
          </w:tcPr>
          <w:p w14:paraId="4CCD4C28" w14:textId="192C9A03"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23727" w:rsidRPr="000F0007" w14:paraId="236350DF" w14:textId="77777777" w:rsidTr="00845080">
        <w:trPr>
          <w:trHeight w:val="240"/>
        </w:trPr>
        <w:tc>
          <w:tcPr>
            <w:tcW w:w="1196" w:type="dxa"/>
            <w:vMerge/>
            <w:hideMark/>
          </w:tcPr>
          <w:p w14:paraId="5010C985"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2F0FC537"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Total FC Layers</w:t>
            </w:r>
          </w:p>
        </w:tc>
        <w:tc>
          <w:tcPr>
            <w:tcW w:w="3249" w:type="dxa"/>
            <w:noWrap/>
            <w:hideMark/>
          </w:tcPr>
          <w:p w14:paraId="0B0D96EA" w14:textId="411B4CF1" w:rsidR="00D23727" w:rsidRPr="000F0007" w:rsidRDefault="00FC164B"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100</w:t>
            </w:r>
          </w:p>
        </w:tc>
      </w:tr>
      <w:tr w:rsidR="00D23727" w:rsidRPr="000F0007" w14:paraId="7E0DBFD6" w14:textId="77777777" w:rsidTr="00845080">
        <w:trPr>
          <w:trHeight w:val="313"/>
        </w:trPr>
        <w:tc>
          <w:tcPr>
            <w:tcW w:w="1196" w:type="dxa"/>
            <w:vMerge/>
            <w:hideMark/>
          </w:tcPr>
          <w:p w14:paraId="342247E4"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060" w:type="dxa"/>
            <w:vMerge w:val="restart"/>
            <w:noWrap/>
            <w:hideMark/>
          </w:tcPr>
          <w:p w14:paraId="222CB73E"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Total Memory (MB)</w:t>
            </w:r>
          </w:p>
        </w:tc>
        <w:tc>
          <w:tcPr>
            <w:tcW w:w="2835" w:type="dxa"/>
          </w:tcPr>
          <w:p w14:paraId="287E8EF4"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rFonts w:hint="eastAsia"/>
                <w:color w:val="000000"/>
                <w:sz w:val="20"/>
                <w:lang w:eastAsia="zh-CN"/>
              </w:rPr>
              <w:t>F</w:t>
            </w:r>
            <w:r w:rsidRPr="000F0007">
              <w:rPr>
                <w:color w:val="000000"/>
                <w:sz w:val="20"/>
                <w:lang w:eastAsia="zh-CN"/>
              </w:rPr>
              <w:t>loat</w:t>
            </w:r>
          </w:p>
        </w:tc>
        <w:tc>
          <w:tcPr>
            <w:tcW w:w="3249" w:type="dxa"/>
          </w:tcPr>
          <w:p w14:paraId="1A3F00C8" w14:textId="5E84ED5F"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23727" w:rsidRPr="000F0007" w14:paraId="0E2ABEF9" w14:textId="77777777" w:rsidTr="00845080">
        <w:trPr>
          <w:trHeight w:val="312"/>
        </w:trPr>
        <w:tc>
          <w:tcPr>
            <w:tcW w:w="1196" w:type="dxa"/>
            <w:vMerge/>
          </w:tcPr>
          <w:p w14:paraId="7085640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060" w:type="dxa"/>
            <w:vMerge/>
            <w:noWrap/>
          </w:tcPr>
          <w:p w14:paraId="485A96E3"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835" w:type="dxa"/>
          </w:tcPr>
          <w:p w14:paraId="565B6D89"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Int16</w:t>
            </w:r>
          </w:p>
        </w:tc>
        <w:tc>
          <w:tcPr>
            <w:tcW w:w="3249" w:type="dxa"/>
          </w:tcPr>
          <w:p w14:paraId="0C861044" w14:textId="38D4E96E" w:rsidR="00D23727" w:rsidRPr="000F0007" w:rsidRDefault="00821863"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0.4/model</w:t>
            </w:r>
          </w:p>
        </w:tc>
      </w:tr>
      <w:tr w:rsidR="00D23727" w:rsidRPr="000F0007" w14:paraId="06E90F64" w14:textId="77777777" w:rsidTr="00845080">
        <w:trPr>
          <w:trHeight w:val="240"/>
        </w:trPr>
        <w:tc>
          <w:tcPr>
            <w:tcW w:w="1196" w:type="dxa"/>
            <w:vMerge/>
            <w:hideMark/>
          </w:tcPr>
          <w:p w14:paraId="18ED07C3"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584F8B3F"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Batch size:</w:t>
            </w:r>
          </w:p>
        </w:tc>
        <w:tc>
          <w:tcPr>
            <w:tcW w:w="3249" w:type="dxa"/>
            <w:noWrap/>
            <w:hideMark/>
          </w:tcPr>
          <w:p w14:paraId="7E9DCDB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rFonts w:hint="eastAsia"/>
                <w:color w:val="000000"/>
                <w:sz w:val="20"/>
                <w:lang w:eastAsia="zh-CN"/>
              </w:rPr>
              <w:t>1</w:t>
            </w:r>
          </w:p>
        </w:tc>
      </w:tr>
      <w:tr w:rsidR="00D23727" w:rsidRPr="000F0007" w14:paraId="4C787872" w14:textId="77777777" w:rsidTr="00845080">
        <w:trPr>
          <w:trHeight w:val="240"/>
        </w:trPr>
        <w:tc>
          <w:tcPr>
            <w:tcW w:w="1196" w:type="dxa"/>
            <w:vMerge/>
            <w:hideMark/>
          </w:tcPr>
          <w:p w14:paraId="36002E3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3FF8F6DA"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Patch size</w:t>
            </w:r>
          </w:p>
        </w:tc>
        <w:tc>
          <w:tcPr>
            <w:tcW w:w="3249" w:type="dxa"/>
            <w:noWrap/>
            <w:hideMark/>
          </w:tcPr>
          <w:p w14:paraId="4D22D5FF"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rFonts w:hint="eastAsia"/>
                <w:color w:val="000000"/>
                <w:sz w:val="20"/>
                <w:lang w:eastAsia="zh-CN"/>
              </w:rPr>
              <w:t>1</w:t>
            </w:r>
            <w:r w:rsidRPr="000F0007">
              <w:rPr>
                <w:color w:val="000000"/>
                <w:sz w:val="20"/>
                <w:lang w:eastAsia="zh-CN"/>
              </w:rPr>
              <w:t>28</w:t>
            </w:r>
            <m:oMath>
              <m:r>
                <w:rPr>
                  <w:rFonts w:ascii="Cambria Math" w:hAnsi="Cambria Math"/>
                  <w:color w:val="000000"/>
                  <w:sz w:val="20"/>
                  <w:lang w:eastAsia="zh-CN"/>
                </w:rPr>
                <m:t>×</m:t>
              </m:r>
            </m:oMath>
            <w:r w:rsidRPr="000F0007">
              <w:rPr>
                <w:rFonts w:hint="eastAsia"/>
                <w:color w:val="000000"/>
                <w:sz w:val="20"/>
                <w:lang w:eastAsia="zh-CN"/>
              </w:rPr>
              <w:t>1</w:t>
            </w:r>
            <w:r w:rsidRPr="000F0007">
              <w:rPr>
                <w:color w:val="000000"/>
                <w:sz w:val="20"/>
                <w:lang w:eastAsia="zh-CN"/>
              </w:rPr>
              <w:t>28, 256</w:t>
            </w:r>
            <m:oMath>
              <m:r>
                <w:rPr>
                  <w:rFonts w:ascii="Cambria Math" w:hAnsi="Cambria Math"/>
                  <w:color w:val="000000"/>
                  <w:sz w:val="20"/>
                  <w:lang w:eastAsia="zh-CN"/>
                </w:rPr>
                <m:t>×</m:t>
              </m:r>
            </m:oMath>
            <w:r w:rsidRPr="000F0007">
              <w:rPr>
                <w:rFonts w:hint="eastAsia"/>
                <w:color w:val="000000"/>
                <w:sz w:val="20"/>
                <w:lang w:eastAsia="zh-CN"/>
              </w:rPr>
              <w:t>2</w:t>
            </w:r>
            <w:r w:rsidRPr="000F0007">
              <w:rPr>
                <w:color w:val="000000"/>
                <w:sz w:val="20"/>
                <w:lang w:eastAsia="zh-CN"/>
              </w:rPr>
              <w:t>56</w:t>
            </w:r>
          </w:p>
        </w:tc>
      </w:tr>
      <w:tr w:rsidR="00D23727" w:rsidRPr="000F0007" w14:paraId="48FF469E" w14:textId="77777777" w:rsidTr="00845080">
        <w:trPr>
          <w:trHeight w:val="240"/>
        </w:trPr>
        <w:tc>
          <w:tcPr>
            <w:tcW w:w="1196" w:type="dxa"/>
            <w:vMerge/>
            <w:hideMark/>
          </w:tcPr>
          <w:p w14:paraId="44B17AF7"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7C72F7E"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Changes to network configuration or weights required to generate rate points</w:t>
            </w:r>
          </w:p>
        </w:tc>
        <w:tc>
          <w:tcPr>
            <w:tcW w:w="3249" w:type="dxa"/>
            <w:noWrap/>
            <w:hideMark/>
          </w:tcPr>
          <w:p w14:paraId="5F75E5D7"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23727" w:rsidRPr="000F0007" w14:paraId="38B28D5A" w14:textId="77777777" w:rsidTr="00845080">
        <w:trPr>
          <w:trHeight w:val="240"/>
        </w:trPr>
        <w:tc>
          <w:tcPr>
            <w:tcW w:w="1196" w:type="dxa"/>
            <w:vMerge/>
            <w:hideMark/>
          </w:tcPr>
          <w:p w14:paraId="0444E941"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2B50B86"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Peak Memory Usage</w:t>
            </w:r>
          </w:p>
        </w:tc>
        <w:tc>
          <w:tcPr>
            <w:tcW w:w="3249" w:type="dxa"/>
            <w:noWrap/>
            <w:hideMark/>
          </w:tcPr>
          <w:p w14:paraId="5687F443"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 xml:space="preserve">　</w:t>
            </w:r>
          </w:p>
        </w:tc>
      </w:tr>
      <w:tr w:rsidR="00D23727" w:rsidRPr="000F0007" w14:paraId="74FA0AB6" w14:textId="77777777" w:rsidTr="00845080">
        <w:trPr>
          <w:trHeight w:val="240"/>
        </w:trPr>
        <w:tc>
          <w:tcPr>
            <w:tcW w:w="1196" w:type="dxa"/>
            <w:vMerge/>
            <w:hideMark/>
          </w:tcPr>
          <w:p w14:paraId="34E57576"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1D7F97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 xml:space="preserve">Other information: </w:t>
            </w:r>
          </w:p>
        </w:tc>
        <w:tc>
          <w:tcPr>
            <w:tcW w:w="3249" w:type="dxa"/>
            <w:noWrap/>
            <w:hideMark/>
          </w:tcPr>
          <w:p w14:paraId="3589727E"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color w:val="000000"/>
                <w:sz w:val="20"/>
                <w:lang w:eastAsia="zh-CN"/>
              </w:rPr>
            </w:pPr>
            <w:r w:rsidRPr="000F0007">
              <w:rPr>
                <w:rFonts w:ascii="SimSun" w:hAnsi="SimSun" w:cs="SimSun" w:hint="eastAsia"/>
                <w:color w:val="000000"/>
                <w:sz w:val="20"/>
                <w:lang w:eastAsia="zh-CN"/>
              </w:rPr>
              <w:t xml:space="preserve">　</w:t>
            </w:r>
          </w:p>
        </w:tc>
      </w:tr>
    </w:tbl>
    <w:p w14:paraId="3779D823" w14:textId="77777777" w:rsidR="00D23727" w:rsidRPr="000F0007" w:rsidRDefault="00D23727" w:rsidP="00D23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lang w:val="en-CA"/>
        </w:rPr>
      </w:pPr>
    </w:p>
    <w:p w14:paraId="58657F78" w14:textId="77777777" w:rsidR="00D23727" w:rsidRPr="000F0007" w:rsidRDefault="00D23727" w:rsidP="00D23727">
      <w:pPr>
        <w:rPr>
          <w:rFonts w:eastAsia="SimSun"/>
          <w:lang w:val="en-CA"/>
        </w:rPr>
      </w:pPr>
    </w:p>
    <w:p w14:paraId="48D806BE" w14:textId="0C40BEAF" w:rsidR="00D23727" w:rsidRPr="000F0007" w:rsidRDefault="00D23727" w:rsidP="00D23727">
      <w:pPr>
        <w:jc w:val="center"/>
        <w:rPr>
          <w:rFonts w:eastAsia="SimSun"/>
          <w:lang w:val="en-CA"/>
        </w:rPr>
      </w:pPr>
      <w:r w:rsidRPr="000F0007">
        <w:rPr>
          <w:rFonts w:eastAsia="SimSun"/>
          <w:lang w:val="en-CA"/>
        </w:rPr>
        <w:t xml:space="preserve">Table 2. Network information for the </w:t>
      </w:r>
      <w:proofErr w:type="gramStart"/>
      <w:r w:rsidRPr="000F0007">
        <w:rPr>
          <w:rFonts w:eastAsia="SimSun"/>
          <w:lang w:val="en-CA"/>
        </w:rPr>
        <w:t>training</w:t>
      </w:r>
      <w:proofErr w:type="gramEnd"/>
    </w:p>
    <w:tbl>
      <w:tblPr>
        <w:tblW w:w="9340" w:type="dxa"/>
        <w:tblLook w:val="04A0" w:firstRow="1" w:lastRow="0" w:firstColumn="1" w:lastColumn="0" w:noHBand="0" w:noVBand="1"/>
      </w:tblPr>
      <w:tblGrid>
        <w:gridCol w:w="1250"/>
        <w:gridCol w:w="4105"/>
        <w:gridCol w:w="3985"/>
      </w:tblGrid>
      <w:tr w:rsidR="00D23727" w:rsidRPr="000F0007" w14:paraId="462A9025" w14:textId="77777777" w:rsidTr="00845080">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87934C"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0F0007">
              <w:rPr>
                <w:rFonts w:eastAsia="SimSun"/>
                <w:b/>
                <w:bCs/>
                <w:color w:val="000000"/>
                <w:sz w:val="20"/>
                <w:u w:val="single"/>
                <w:lang w:eastAsia="zh-CN"/>
              </w:rPr>
              <w:t>Network Information in Training Stage</w:t>
            </w:r>
          </w:p>
        </w:tc>
      </w:tr>
      <w:tr w:rsidR="00D23727" w:rsidRPr="000F0007" w14:paraId="1CEAD897" w14:textId="77777777" w:rsidTr="00845080">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9E8A47F"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1CFB79CD"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767C62E5"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 xml:space="preserve">GPU: NVIDIA Tesla </w:t>
            </w:r>
            <w:r>
              <w:rPr>
                <w:rFonts w:eastAsia="SimSun"/>
                <w:color w:val="000000"/>
                <w:sz w:val="20"/>
                <w:lang w:eastAsia="zh-CN"/>
              </w:rPr>
              <w:t>A</w:t>
            </w:r>
            <w:r w:rsidRPr="000F0007">
              <w:rPr>
                <w:rFonts w:eastAsia="SimSun"/>
                <w:color w:val="000000"/>
                <w:sz w:val="20"/>
                <w:lang w:eastAsia="zh-CN"/>
              </w:rPr>
              <w:t>100</w:t>
            </w:r>
          </w:p>
        </w:tc>
      </w:tr>
      <w:tr w:rsidR="00D23727" w:rsidRPr="000F0007" w14:paraId="5846B55A" w14:textId="77777777" w:rsidTr="00845080">
        <w:trPr>
          <w:trHeight w:val="240"/>
        </w:trPr>
        <w:tc>
          <w:tcPr>
            <w:tcW w:w="1250" w:type="dxa"/>
            <w:vMerge/>
            <w:tcBorders>
              <w:top w:val="nil"/>
              <w:left w:val="single" w:sz="8" w:space="0" w:color="auto"/>
              <w:bottom w:val="nil"/>
              <w:right w:val="single" w:sz="8" w:space="0" w:color="auto"/>
            </w:tcBorders>
            <w:vAlign w:val="center"/>
            <w:hideMark/>
          </w:tcPr>
          <w:p w14:paraId="7883D3D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4621D9E"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731719D3"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0F0007">
              <w:rPr>
                <w:rFonts w:eastAsia="SimSun"/>
                <w:color w:val="000000"/>
                <w:sz w:val="20"/>
                <w:lang w:eastAsia="zh-CN"/>
              </w:rPr>
              <w:t>PyTorch</w:t>
            </w:r>
            <w:proofErr w:type="spellEnd"/>
            <w:r w:rsidRPr="000F0007">
              <w:rPr>
                <w:rFonts w:eastAsia="SimSun"/>
                <w:color w:val="000000"/>
                <w:sz w:val="20"/>
                <w:lang w:eastAsia="zh-CN"/>
              </w:rPr>
              <w:t xml:space="preserve"> v</w:t>
            </w:r>
            <w:r>
              <w:rPr>
                <w:rFonts w:eastAsia="SimSun"/>
                <w:color w:val="000000"/>
                <w:sz w:val="20"/>
                <w:lang w:eastAsia="zh-CN"/>
              </w:rPr>
              <w:t>3</w:t>
            </w:r>
            <w:r w:rsidRPr="000F0007">
              <w:rPr>
                <w:rFonts w:eastAsia="SimSun"/>
                <w:color w:val="000000"/>
                <w:sz w:val="20"/>
                <w:lang w:eastAsia="zh-CN"/>
              </w:rPr>
              <w:t>.</w:t>
            </w:r>
            <w:r>
              <w:rPr>
                <w:rFonts w:eastAsia="SimSun"/>
                <w:color w:val="000000"/>
                <w:sz w:val="20"/>
                <w:lang w:eastAsia="zh-CN"/>
              </w:rPr>
              <w:t>9</w:t>
            </w:r>
          </w:p>
        </w:tc>
      </w:tr>
      <w:tr w:rsidR="00D23727" w:rsidRPr="000F0007" w14:paraId="1D276527" w14:textId="77777777" w:rsidTr="00845080">
        <w:trPr>
          <w:trHeight w:val="240"/>
        </w:trPr>
        <w:tc>
          <w:tcPr>
            <w:tcW w:w="1250" w:type="dxa"/>
            <w:vMerge/>
            <w:tcBorders>
              <w:top w:val="nil"/>
              <w:left w:val="single" w:sz="8" w:space="0" w:color="auto"/>
              <w:bottom w:val="nil"/>
              <w:right w:val="single" w:sz="8" w:space="0" w:color="auto"/>
            </w:tcBorders>
            <w:vAlign w:val="center"/>
            <w:hideMark/>
          </w:tcPr>
          <w:p w14:paraId="2BA827B8"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D089881"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7DCF84D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1</w:t>
            </w:r>
          </w:p>
        </w:tc>
      </w:tr>
      <w:tr w:rsidR="00D23727" w:rsidRPr="000F0007" w14:paraId="62A4719B" w14:textId="77777777" w:rsidTr="00845080">
        <w:trPr>
          <w:trHeight w:val="240"/>
        </w:trPr>
        <w:tc>
          <w:tcPr>
            <w:tcW w:w="1250" w:type="dxa"/>
            <w:vMerge/>
            <w:tcBorders>
              <w:top w:val="nil"/>
              <w:left w:val="single" w:sz="8" w:space="0" w:color="auto"/>
              <w:bottom w:val="nil"/>
              <w:right w:val="single" w:sz="8" w:space="0" w:color="auto"/>
            </w:tcBorders>
            <w:vAlign w:val="center"/>
            <w:hideMark/>
          </w:tcPr>
          <w:p w14:paraId="0B603C33"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5F21865"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39E8015"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 xml:space="preserve">　</w:t>
            </w:r>
          </w:p>
        </w:tc>
      </w:tr>
      <w:tr w:rsidR="00D23727" w:rsidRPr="000F0007" w14:paraId="78AE0479" w14:textId="77777777" w:rsidTr="00845080">
        <w:trPr>
          <w:trHeight w:val="240"/>
        </w:trPr>
        <w:tc>
          <w:tcPr>
            <w:tcW w:w="1250" w:type="dxa"/>
            <w:vMerge/>
            <w:tcBorders>
              <w:top w:val="nil"/>
              <w:left w:val="single" w:sz="8" w:space="0" w:color="auto"/>
              <w:bottom w:val="nil"/>
              <w:right w:val="single" w:sz="8" w:space="0" w:color="auto"/>
            </w:tcBorders>
            <w:vAlign w:val="center"/>
            <w:hideMark/>
          </w:tcPr>
          <w:p w14:paraId="59A72831"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CBDB451"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14BB836F"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 xml:space="preserve">20 </w:t>
            </w:r>
          </w:p>
        </w:tc>
      </w:tr>
      <w:tr w:rsidR="00D23727" w:rsidRPr="000F0007" w14:paraId="63CFC971" w14:textId="77777777" w:rsidTr="00845080">
        <w:trPr>
          <w:trHeight w:val="240"/>
        </w:trPr>
        <w:tc>
          <w:tcPr>
            <w:tcW w:w="1250" w:type="dxa"/>
            <w:vMerge/>
            <w:tcBorders>
              <w:top w:val="nil"/>
              <w:left w:val="single" w:sz="8" w:space="0" w:color="auto"/>
              <w:bottom w:val="nil"/>
              <w:right w:val="single" w:sz="8" w:space="0" w:color="auto"/>
            </w:tcBorders>
            <w:vAlign w:val="center"/>
            <w:hideMark/>
          </w:tcPr>
          <w:p w14:paraId="46EE9D47"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B14886E"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6DC2C36B"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hint="eastAsia"/>
                <w:color w:val="000000"/>
                <w:sz w:val="20"/>
                <w:lang w:eastAsia="zh-CN"/>
              </w:rPr>
              <w:t>6</w:t>
            </w:r>
            <w:r w:rsidRPr="000F0007">
              <w:rPr>
                <w:rFonts w:eastAsia="SimSun"/>
                <w:color w:val="000000"/>
                <w:sz w:val="20"/>
                <w:lang w:eastAsia="zh-CN"/>
              </w:rPr>
              <w:t>4</w:t>
            </w:r>
          </w:p>
        </w:tc>
      </w:tr>
      <w:tr w:rsidR="00D23727" w:rsidRPr="000F0007" w14:paraId="45A021FA" w14:textId="77777777" w:rsidTr="00845080">
        <w:trPr>
          <w:trHeight w:val="240"/>
        </w:trPr>
        <w:tc>
          <w:tcPr>
            <w:tcW w:w="1250" w:type="dxa"/>
            <w:vMerge/>
            <w:tcBorders>
              <w:top w:val="nil"/>
              <w:left w:val="single" w:sz="8" w:space="0" w:color="auto"/>
              <w:bottom w:val="nil"/>
              <w:right w:val="single" w:sz="8" w:space="0" w:color="auto"/>
            </w:tcBorders>
            <w:vAlign w:val="center"/>
            <w:hideMark/>
          </w:tcPr>
          <w:p w14:paraId="356FF1B5"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29877AF"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4E3440A0" w14:textId="14B700DA"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eastAsia="SimSun"/>
                <w:color w:val="000000"/>
                <w:sz w:val="20"/>
                <w:lang w:eastAsia="zh-CN"/>
              </w:rPr>
              <w:t>~</w:t>
            </w:r>
            <w:r w:rsidR="0095368B">
              <w:rPr>
                <w:rFonts w:eastAsia="SimSun"/>
                <w:color w:val="000000"/>
                <w:sz w:val="20"/>
                <w:lang w:eastAsia="zh-CN"/>
              </w:rPr>
              <w:t>240</w:t>
            </w:r>
            <w:r w:rsidRPr="000F0007">
              <w:rPr>
                <w:rFonts w:eastAsia="SimSun"/>
                <w:color w:val="000000"/>
                <w:sz w:val="20"/>
                <w:lang w:eastAsia="zh-CN"/>
              </w:rPr>
              <w:t>h</w:t>
            </w:r>
          </w:p>
        </w:tc>
      </w:tr>
      <w:tr w:rsidR="00D23727" w:rsidRPr="000F0007" w14:paraId="126F7225" w14:textId="77777777" w:rsidTr="00845080">
        <w:trPr>
          <w:trHeight w:val="240"/>
        </w:trPr>
        <w:tc>
          <w:tcPr>
            <w:tcW w:w="1250" w:type="dxa"/>
            <w:vMerge/>
            <w:tcBorders>
              <w:top w:val="nil"/>
              <w:left w:val="single" w:sz="8" w:space="0" w:color="auto"/>
              <w:bottom w:val="nil"/>
              <w:right w:val="single" w:sz="8" w:space="0" w:color="auto"/>
            </w:tcBorders>
            <w:vAlign w:val="center"/>
            <w:hideMark/>
          </w:tcPr>
          <w:p w14:paraId="2B444438"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4F9EE5C"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333A2D58" w14:textId="77777777" w:rsidR="00D2372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hint="eastAsia"/>
                <w:color w:val="000000"/>
                <w:sz w:val="20"/>
                <w:lang w:eastAsia="zh-CN"/>
              </w:rPr>
              <w:t>D</w:t>
            </w:r>
            <w:r w:rsidRPr="000F0007">
              <w:rPr>
                <w:rFonts w:eastAsia="SimSun"/>
                <w:color w:val="000000"/>
                <w:sz w:val="20"/>
                <w:lang w:eastAsia="zh-CN"/>
              </w:rPr>
              <w:t>IV2K</w:t>
            </w:r>
          </w:p>
          <w:p w14:paraId="59EA4E6D" w14:textId="77777777" w:rsidR="00D23727" w:rsidRPr="008F485A"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8F485A">
              <w:rPr>
                <w:rFonts w:eastAsia="SimSun"/>
                <w:color w:val="000000"/>
                <w:sz w:val="20"/>
                <w:lang w:eastAsia="zh-CN"/>
              </w:rPr>
              <w:t>BVI</w:t>
            </w:r>
          </w:p>
          <w:p w14:paraId="0CCF940D"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8F485A">
              <w:rPr>
                <w:rFonts w:eastAsia="SimSun"/>
                <w:color w:val="000000"/>
                <w:sz w:val="20"/>
                <w:lang w:eastAsia="zh-CN"/>
              </w:rPr>
              <w:t>TVD</w:t>
            </w:r>
          </w:p>
        </w:tc>
      </w:tr>
      <w:tr w:rsidR="00D23727" w:rsidRPr="000F0007" w14:paraId="677DB499" w14:textId="77777777" w:rsidTr="00845080">
        <w:trPr>
          <w:trHeight w:val="240"/>
        </w:trPr>
        <w:tc>
          <w:tcPr>
            <w:tcW w:w="1250" w:type="dxa"/>
            <w:vMerge/>
            <w:tcBorders>
              <w:top w:val="nil"/>
              <w:left w:val="single" w:sz="8" w:space="0" w:color="auto"/>
              <w:bottom w:val="nil"/>
              <w:right w:val="single" w:sz="8" w:space="0" w:color="auto"/>
            </w:tcBorders>
            <w:vAlign w:val="center"/>
            <w:hideMark/>
          </w:tcPr>
          <w:p w14:paraId="587AAA7D"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4EB6E53"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06F45C18"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eastAsia="SimSun"/>
                <w:color w:val="000000"/>
                <w:sz w:val="20"/>
                <w:lang w:eastAsia="zh-CN"/>
              </w:rPr>
              <w:t>QP {22, 27, 32, 37, 42}</w:t>
            </w:r>
          </w:p>
        </w:tc>
      </w:tr>
      <w:tr w:rsidR="00D23727" w:rsidRPr="000F0007" w14:paraId="442B6BCE" w14:textId="77777777" w:rsidTr="00845080">
        <w:trPr>
          <w:trHeight w:val="240"/>
        </w:trPr>
        <w:tc>
          <w:tcPr>
            <w:tcW w:w="1250" w:type="dxa"/>
            <w:tcBorders>
              <w:top w:val="nil"/>
              <w:left w:val="single" w:sz="8" w:space="0" w:color="auto"/>
              <w:bottom w:val="nil"/>
              <w:right w:val="single" w:sz="8" w:space="0" w:color="auto"/>
            </w:tcBorders>
            <w:vAlign w:val="center"/>
          </w:tcPr>
          <w:p w14:paraId="5C862E0B"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2A13B6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hint="eastAsia"/>
                <w:color w:val="000000"/>
                <w:sz w:val="20"/>
                <w:lang w:eastAsia="zh-CN"/>
              </w:rPr>
              <w:t>L</w:t>
            </w:r>
            <w:r w:rsidRPr="000F0007">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1E6FDAD9"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eastAsia="SimSun" w:hint="eastAsia"/>
                <w:color w:val="000000"/>
                <w:sz w:val="20"/>
                <w:lang w:eastAsia="zh-CN"/>
              </w:rPr>
              <w:t>L</w:t>
            </w:r>
            <w:r w:rsidRPr="000F0007">
              <w:rPr>
                <w:rFonts w:eastAsia="SimSun"/>
                <w:color w:val="000000"/>
                <w:sz w:val="20"/>
                <w:lang w:eastAsia="zh-CN"/>
              </w:rPr>
              <w:t>1, L2</w:t>
            </w:r>
          </w:p>
        </w:tc>
      </w:tr>
      <w:tr w:rsidR="00D23727" w:rsidRPr="000F0007" w14:paraId="1D7CB594" w14:textId="77777777" w:rsidTr="00845080">
        <w:trPr>
          <w:trHeight w:val="240"/>
        </w:trPr>
        <w:tc>
          <w:tcPr>
            <w:tcW w:w="1250" w:type="dxa"/>
            <w:vMerge w:val="restart"/>
            <w:tcBorders>
              <w:top w:val="single" w:sz="8" w:space="0" w:color="auto"/>
              <w:left w:val="single" w:sz="8" w:space="0" w:color="auto"/>
              <w:right w:val="single" w:sz="8" w:space="0" w:color="auto"/>
            </w:tcBorders>
            <w:shd w:val="clear" w:color="auto" w:fill="auto"/>
            <w:noWrap/>
            <w:vAlign w:val="center"/>
            <w:hideMark/>
          </w:tcPr>
          <w:p w14:paraId="50D3A7C9"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0F0007">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62D89DB6"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2B274B33"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p>
        </w:tc>
      </w:tr>
      <w:tr w:rsidR="00D23727" w:rsidRPr="000F0007" w14:paraId="5CC43C10" w14:textId="77777777" w:rsidTr="00845080">
        <w:trPr>
          <w:trHeight w:val="240"/>
        </w:trPr>
        <w:tc>
          <w:tcPr>
            <w:tcW w:w="1250" w:type="dxa"/>
            <w:vMerge/>
            <w:tcBorders>
              <w:left w:val="single" w:sz="8" w:space="0" w:color="auto"/>
              <w:right w:val="single" w:sz="8" w:space="0" w:color="auto"/>
            </w:tcBorders>
            <w:shd w:val="clear" w:color="auto" w:fill="auto"/>
            <w:vAlign w:val="center"/>
            <w:hideMark/>
          </w:tcPr>
          <w:p w14:paraId="544E9E45"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71A9D0C"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0307C95A"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eastAsia="SimSun"/>
                <w:color w:val="000000"/>
                <w:sz w:val="20"/>
                <w:lang w:eastAsia="zh-CN"/>
              </w:rPr>
              <w:t>144x144</w:t>
            </w:r>
          </w:p>
        </w:tc>
      </w:tr>
      <w:tr w:rsidR="00D23727" w:rsidRPr="000F0007" w14:paraId="49A6CE00" w14:textId="77777777" w:rsidTr="00845080">
        <w:trPr>
          <w:trHeight w:val="240"/>
        </w:trPr>
        <w:tc>
          <w:tcPr>
            <w:tcW w:w="1250" w:type="dxa"/>
            <w:vMerge/>
            <w:tcBorders>
              <w:left w:val="single" w:sz="8" w:space="0" w:color="auto"/>
              <w:right w:val="single" w:sz="8" w:space="0" w:color="auto"/>
            </w:tcBorders>
            <w:shd w:val="clear" w:color="auto" w:fill="auto"/>
            <w:vAlign w:val="center"/>
            <w:hideMark/>
          </w:tcPr>
          <w:p w14:paraId="6F411EC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045ED5E"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05AFF06A"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eastAsia="SimSun"/>
                <w:color w:val="000000"/>
                <w:sz w:val="20"/>
                <w:lang w:eastAsia="zh-CN"/>
              </w:rPr>
              <w:t>1e-4</w:t>
            </w:r>
          </w:p>
        </w:tc>
      </w:tr>
      <w:tr w:rsidR="00D23727" w:rsidRPr="000F0007" w14:paraId="7DDE59E9" w14:textId="77777777" w:rsidTr="00845080">
        <w:trPr>
          <w:trHeight w:val="240"/>
        </w:trPr>
        <w:tc>
          <w:tcPr>
            <w:tcW w:w="1250" w:type="dxa"/>
            <w:vMerge/>
            <w:tcBorders>
              <w:left w:val="single" w:sz="8" w:space="0" w:color="auto"/>
              <w:right w:val="single" w:sz="8" w:space="0" w:color="auto"/>
            </w:tcBorders>
            <w:shd w:val="clear" w:color="auto" w:fill="auto"/>
            <w:vAlign w:val="center"/>
            <w:hideMark/>
          </w:tcPr>
          <w:p w14:paraId="1F39B86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4634E0A"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70B57F37"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ADAM</w:t>
            </w:r>
          </w:p>
        </w:tc>
      </w:tr>
      <w:tr w:rsidR="00D23727" w:rsidRPr="000F0007" w14:paraId="7348FEB8" w14:textId="77777777" w:rsidTr="00845080">
        <w:trPr>
          <w:trHeight w:val="240"/>
        </w:trPr>
        <w:tc>
          <w:tcPr>
            <w:tcW w:w="1250" w:type="dxa"/>
            <w:vMerge/>
            <w:tcBorders>
              <w:left w:val="single" w:sz="8" w:space="0" w:color="auto"/>
              <w:right w:val="single" w:sz="8" w:space="0" w:color="auto"/>
            </w:tcBorders>
            <w:shd w:val="clear" w:color="auto" w:fill="auto"/>
            <w:vAlign w:val="center"/>
            <w:hideMark/>
          </w:tcPr>
          <w:p w14:paraId="562C4671"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B972E32"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71D42980" w14:textId="77777777" w:rsidR="00D23727" w:rsidRPr="000F000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471AB5" w:rsidRPr="000F0007" w14:paraId="19F09926" w14:textId="77777777" w:rsidTr="00845080">
        <w:trPr>
          <w:trHeight w:val="240"/>
        </w:trPr>
        <w:tc>
          <w:tcPr>
            <w:tcW w:w="1250" w:type="dxa"/>
            <w:tcBorders>
              <w:left w:val="single" w:sz="8" w:space="0" w:color="auto"/>
              <w:bottom w:val="single" w:sz="8" w:space="0" w:color="000000"/>
              <w:right w:val="single" w:sz="8" w:space="0" w:color="auto"/>
            </w:tcBorders>
            <w:shd w:val="clear" w:color="auto" w:fill="auto"/>
            <w:vAlign w:val="center"/>
          </w:tcPr>
          <w:p w14:paraId="477B42C4" w14:textId="1B950D2E" w:rsidR="00471AB5" w:rsidRPr="000F0007" w:rsidRDefault="00471AB5"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EBD2853" w14:textId="1B2572B0" w:rsidR="00471AB5" w:rsidRPr="000F0007" w:rsidRDefault="00AD4DF0"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Other information:</w:t>
            </w:r>
          </w:p>
        </w:tc>
        <w:tc>
          <w:tcPr>
            <w:tcW w:w="3985" w:type="dxa"/>
            <w:tcBorders>
              <w:top w:val="nil"/>
              <w:left w:val="nil"/>
              <w:bottom w:val="single" w:sz="8" w:space="0" w:color="auto"/>
              <w:right w:val="single" w:sz="8" w:space="0" w:color="auto"/>
            </w:tcBorders>
            <w:shd w:val="clear" w:color="auto" w:fill="auto"/>
            <w:noWrap/>
            <w:vAlign w:val="bottom"/>
          </w:tcPr>
          <w:p w14:paraId="19C0F12A" w14:textId="77777777" w:rsidR="00471AB5" w:rsidRPr="000F0007" w:rsidRDefault="00471AB5"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p>
        </w:tc>
      </w:tr>
    </w:tbl>
    <w:p w14:paraId="1422DF97" w14:textId="77777777" w:rsidR="00FD1340" w:rsidRDefault="00FD1340" w:rsidP="00FD1340">
      <w:pPr>
        <w:jc w:val="center"/>
        <w:rPr>
          <w:rFonts w:eastAsia="SimSun"/>
          <w:lang w:val="en-CA"/>
        </w:rPr>
      </w:pPr>
    </w:p>
    <w:p w14:paraId="236E34EF" w14:textId="77777777" w:rsidR="00FD1340" w:rsidRDefault="00FD1340" w:rsidP="00FD1340">
      <w:pPr>
        <w:jc w:val="center"/>
        <w:rPr>
          <w:rFonts w:eastAsia="SimSun"/>
          <w:lang w:val="en-CA"/>
        </w:rPr>
      </w:pPr>
    </w:p>
    <w:p w14:paraId="2BC4C66B" w14:textId="77777777" w:rsidR="00FD1340" w:rsidRDefault="00FD1340" w:rsidP="00FD1340">
      <w:pPr>
        <w:jc w:val="center"/>
        <w:rPr>
          <w:rFonts w:eastAsia="SimSun"/>
          <w:lang w:val="en-CA"/>
        </w:rPr>
      </w:pPr>
    </w:p>
    <w:p w14:paraId="2AD123DA" w14:textId="77777777" w:rsidR="00D23727" w:rsidRPr="000F0007" w:rsidRDefault="00D23727" w:rsidP="00D23727">
      <w:pPr>
        <w:keepNext/>
        <w:numPr>
          <w:ilvl w:val="0"/>
          <w:numId w:val="6"/>
        </w:numPr>
        <w:spacing w:before="240" w:after="60"/>
        <w:outlineLvl w:val="0"/>
        <w:rPr>
          <w:rFonts w:eastAsia="SimSun" w:cs="Arial"/>
          <w:b/>
          <w:bCs/>
          <w:kern w:val="32"/>
          <w:sz w:val="32"/>
          <w:szCs w:val="32"/>
          <w:lang w:val="en-CA"/>
        </w:rPr>
      </w:pPr>
      <w:r w:rsidRPr="000F0007">
        <w:rPr>
          <w:rFonts w:eastAsia="SimSun" w:cs="Arial"/>
          <w:b/>
          <w:bCs/>
          <w:kern w:val="32"/>
          <w:sz w:val="32"/>
          <w:szCs w:val="32"/>
          <w:lang w:val="en-CA"/>
        </w:rPr>
        <w:t>Simulation results</w:t>
      </w:r>
    </w:p>
    <w:p w14:paraId="345937C4" w14:textId="1016D6E8" w:rsidR="00D23727" w:rsidRPr="006F6A40" w:rsidRDefault="00D23727" w:rsidP="00D23727">
      <w:pPr>
        <w:tabs>
          <w:tab w:val="clear" w:pos="2520"/>
          <w:tab w:val="clear" w:pos="2880"/>
        </w:tabs>
        <w:rPr>
          <w:lang w:val="en-CA"/>
        </w:rPr>
      </w:pPr>
      <w:r>
        <w:rPr>
          <w:lang w:val="en-CA"/>
        </w:rPr>
        <w:t>The method was integrated in the NNVC</w:t>
      </w:r>
      <w:r w:rsidR="004E51D1">
        <w:rPr>
          <w:lang w:val="en-CA"/>
        </w:rPr>
        <w:t>9</w:t>
      </w:r>
      <w:r>
        <w:rPr>
          <w:lang w:val="en-CA"/>
        </w:rPr>
        <w:t>.</w:t>
      </w:r>
      <w:r w:rsidR="004E51D1">
        <w:rPr>
          <w:lang w:val="en-CA"/>
        </w:rPr>
        <w:t>1</w:t>
      </w:r>
      <w:r>
        <w:rPr>
          <w:lang w:val="en-CA"/>
        </w:rPr>
        <w:t xml:space="preserve"> and tested following the EE1 CTC</w:t>
      </w:r>
      <w:r w:rsidR="0050184C">
        <w:rPr>
          <w:lang w:val="en-CA"/>
        </w:rPr>
        <w:t xml:space="preserve"> and evaluation procedure</w:t>
      </w:r>
      <w:r>
        <w:rPr>
          <w:lang w:val="en-CA"/>
        </w:rPr>
        <w:t xml:space="preserve"> [</w:t>
      </w:r>
      <w:r w:rsidR="0004723E">
        <w:rPr>
          <w:lang w:val="en-CA"/>
        </w:rPr>
        <w:t>4</w:t>
      </w:r>
      <w:r>
        <w:rPr>
          <w:lang w:val="en-CA"/>
        </w:rPr>
        <w:t xml:space="preserve">]. </w:t>
      </w:r>
      <w:r>
        <w:t>The proposed method has been trained following the</w:t>
      </w:r>
      <w:r w:rsidR="00131E70">
        <w:t xml:space="preserve"> </w:t>
      </w:r>
      <w:r>
        <w:t>training procedure specified in JVET-A</w:t>
      </w:r>
      <w:r w:rsidR="00131E70">
        <w:t>F</w:t>
      </w:r>
      <w:r>
        <w:t>0</w:t>
      </w:r>
      <w:r w:rsidR="00131E70">
        <w:t>043</w:t>
      </w:r>
      <w:r>
        <w:t xml:space="preserve">. </w:t>
      </w:r>
      <w:r>
        <w:rPr>
          <w:lang w:val="en-CA"/>
        </w:rPr>
        <w:lastRenderedPageBreak/>
        <w:t xml:space="preserve">The training is being conducted with a target of </w:t>
      </w:r>
      <w:r w:rsidR="00131E70">
        <w:rPr>
          <w:lang w:val="en-CA"/>
        </w:rPr>
        <w:t>6</w:t>
      </w:r>
      <w:r>
        <w:rPr>
          <w:lang w:val="en-CA"/>
        </w:rPr>
        <w:t>0 epochs as specified by the guidance</w:t>
      </w:r>
      <w:r w:rsidR="00E4283D">
        <w:rPr>
          <w:lang w:val="en-CA"/>
        </w:rPr>
        <w:t xml:space="preserve"> and is i</w:t>
      </w:r>
      <w:r w:rsidR="006150FA">
        <w:rPr>
          <w:lang w:val="en-CA"/>
        </w:rPr>
        <w:t>dentical to that of JVET-AH0080</w:t>
      </w:r>
      <w:r>
        <w:rPr>
          <w:lang w:val="en-CA"/>
        </w:rPr>
        <w:t xml:space="preserve">. </w:t>
      </w:r>
    </w:p>
    <w:p w14:paraId="5DBD1E50" w14:textId="6C45AC25" w:rsidR="00D23727" w:rsidRDefault="00D23727" w:rsidP="00D23727">
      <w:pPr>
        <w:tabs>
          <w:tab w:val="clear" w:pos="2520"/>
          <w:tab w:val="clear" w:pos="2880"/>
        </w:tabs>
        <w:rPr>
          <w:lang w:val="en-CA"/>
        </w:rPr>
      </w:pPr>
      <w:r>
        <w:rPr>
          <w:lang w:val="en-CA"/>
        </w:rPr>
        <w:t>The proposed method was tested with NNVC</w:t>
      </w:r>
      <w:r w:rsidR="004E51D1">
        <w:rPr>
          <w:lang w:val="en-CA"/>
        </w:rPr>
        <w:t>9</w:t>
      </w:r>
      <w:r w:rsidR="00CE404A">
        <w:rPr>
          <w:lang w:val="en-CA"/>
        </w:rPr>
        <w:t>.</w:t>
      </w:r>
      <w:r w:rsidR="004E51D1">
        <w:rPr>
          <w:lang w:val="en-CA"/>
        </w:rPr>
        <w:t>1</w:t>
      </w:r>
      <w:r>
        <w:rPr>
          <w:lang w:val="en-CA"/>
        </w:rPr>
        <w:t xml:space="preserve"> reference software</w:t>
      </w:r>
      <w:r w:rsidR="0016697A">
        <w:rPr>
          <w:lang w:val="en-CA"/>
        </w:rPr>
        <w:t xml:space="preserve"> with </w:t>
      </w:r>
      <w:r w:rsidR="005B2E0A">
        <w:rPr>
          <w:lang w:val="en-CA"/>
        </w:rPr>
        <w:t>the SADL int16 model.</w:t>
      </w:r>
      <w:r w:rsidR="00960F43">
        <w:rPr>
          <w:lang w:val="en-CA"/>
        </w:rPr>
        <w:t xml:space="preserve"> </w:t>
      </w:r>
    </w:p>
    <w:p w14:paraId="3B40C12C" w14:textId="2E9E7973" w:rsidR="00D23727" w:rsidRDefault="00D23727" w:rsidP="00D23727">
      <w:pPr>
        <w:tabs>
          <w:tab w:val="clear" w:pos="2520"/>
          <w:tab w:val="clear" w:pos="2880"/>
        </w:tabs>
        <w:rPr>
          <w:lang w:val="en-CA"/>
        </w:rPr>
      </w:pPr>
      <w:r>
        <w:rPr>
          <w:lang w:val="en-CA"/>
        </w:rPr>
        <w:t xml:space="preserve">Summary of the inference results </w:t>
      </w:r>
      <w:r>
        <w:t xml:space="preserve">are reported below, </w:t>
      </w:r>
      <w:r>
        <w:rPr>
          <w:lang w:val="en-CA"/>
        </w:rPr>
        <w:t>complete results in CTC template are provided along</w:t>
      </w:r>
      <w:r w:rsidR="002E4299">
        <w:rPr>
          <w:lang w:val="en-CA"/>
        </w:rPr>
        <w:t xml:space="preserve"> with</w:t>
      </w:r>
      <w:r>
        <w:rPr>
          <w:lang w:val="en-CA"/>
        </w:rPr>
        <w:t xml:space="preserve"> this document.</w:t>
      </w:r>
    </w:p>
    <w:p w14:paraId="3E3F9438" w14:textId="27BA13B0" w:rsidR="00D23727" w:rsidRDefault="00D23727" w:rsidP="00D23727">
      <w:pPr>
        <w:rPr>
          <w:lang w:val="en-CA"/>
        </w:rPr>
      </w:pPr>
      <w:bookmarkStart w:id="4" w:name="_Hlk163502924"/>
      <w:r>
        <w:t>Comparative results to the NNVC</w:t>
      </w:r>
      <w:r w:rsidR="0060640E">
        <w:t>9</w:t>
      </w:r>
      <w:r w:rsidR="005105B2">
        <w:t>.</w:t>
      </w:r>
      <w:r w:rsidR="00AA7BFE">
        <w:t>1</w:t>
      </w:r>
      <w:r w:rsidR="005105B2">
        <w:t xml:space="preserve"> LOP</w:t>
      </w:r>
      <w:r w:rsidR="00ED3E6D">
        <w:t>3</w:t>
      </w:r>
      <w:r w:rsidR="005105B2">
        <w:t xml:space="preserve"> </w:t>
      </w:r>
      <w:r w:rsidR="00ED3E6D">
        <w:t>anchor</w:t>
      </w:r>
      <w:r>
        <w:t xml:space="preserve"> </w:t>
      </w:r>
      <w:r w:rsidR="005105B2">
        <w:t>(</w:t>
      </w:r>
      <w:r w:rsidR="00ED3E6D">
        <w:t>int16</w:t>
      </w:r>
      <w:r w:rsidR="005105B2">
        <w:t xml:space="preserve">) </w:t>
      </w:r>
      <w:r>
        <w:t xml:space="preserve">are shown in Table </w:t>
      </w:r>
      <w:r w:rsidR="00937719">
        <w:t>3</w:t>
      </w:r>
      <w:r>
        <w:rPr>
          <w:lang w:val="en-CA"/>
        </w:rPr>
        <w:t xml:space="preserve">. NN Intra was enabled for both the test and the anchor. Comparison against VTM is shown in Table </w:t>
      </w:r>
      <w:r w:rsidR="00937719">
        <w:rPr>
          <w:lang w:val="en-CA"/>
        </w:rPr>
        <w:t>4</w:t>
      </w:r>
      <w:r>
        <w:rPr>
          <w:lang w:val="en-CA"/>
        </w:rPr>
        <w:t>.</w:t>
      </w:r>
    </w:p>
    <w:p w14:paraId="2825FD04" w14:textId="6CD17015" w:rsidR="00D23727" w:rsidRDefault="00D23727" w:rsidP="00D23727">
      <w:pPr>
        <w:rPr>
          <w:rFonts w:eastAsia="SimSun"/>
          <w:lang w:val="en-CA"/>
        </w:rPr>
      </w:pPr>
      <w:r w:rsidRPr="006036B2">
        <w:rPr>
          <w:rFonts w:eastAsia="SimSun"/>
          <w:lang w:val="en-CA"/>
        </w:rPr>
        <w:t xml:space="preserve">As observed in Tables </w:t>
      </w:r>
      <w:r w:rsidR="00937719">
        <w:rPr>
          <w:rFonts w:eastAsia="SimSun"/>
          <w:lang w:val="en-CA"/>
        </w:rPr>
        <w:t>3</w:t>
      </w:r>
      <w:r w:rsidRPr="006036B2">
        <w:rPr>
          <w:rFonts w:eastAsia="SimSun"/>
          <w:lang w:val="en-CA"/>
        </w:rPr>
        <w:t xml:space="preserve">, the proposed filter </w:t>
      </w:r>
      <w:r>
        <w:rPr>
          <w:rFonts w:eastAsia="SimSun"/>
          <w:lang w:val="en-CA"/>
        </w:rPr>
        <w:t xml:space="preserve">outperforms </w:t>
      </w:r>
      <w:r w:rsidRPr="006036B2">
        <w:rPr>
          <w:rFonts w:eastAsia="SimSun"/>
          <w:lang w:val="en-CA"/>
        </w:rPr>
        <w:t xml:space="preserve">the </w:t>
      </w:r>
      <w:r w:rsidR="005300A9">
        <w:rPr>
          <w:rFonts w:eastAsia="SimSun"/>
          <w:lang w:val="en-CA"/>
        </w:rPr>
        <w:t>LOP</w:t>
      </w:r>
      <w:r w:rsidR="007C4D66">
        <w:rPr>
          <w:rFonts w:eastAsia="SimSun"/>
          <w:lang w:val="en-CA"/>
        </w:rPr>
        <w:t>3</w:t>
      </w:r>
      <w:r w:rsidRPr="006036B2">
        <w:rPr>
          <w:rFonts w:eastAsia="SimSun"/>
          <w:lang w:val="en-CA"/>
        </w:rPr>
        <w:t xml:space="preserve"> </w:t>
      </w:r>
      <w:r w:rsidR="00ED3E6D">
        <w:rPr>
          <w:rFonts w:eastAsia="SimSun"/>
          <w:lang w:val="en-CA"/>
        </w:rPr>
        <w:t>anchor</w:t>
      </w:r>
      <w:r>
        <w:rPr>
          <w:rFonts w:eastAsia="SimSun"/>
          <w:lang w:val="en-CA"/>
        </w:rPr>
        <w:t xml:space="preserve"> with </w:t>
      </w:r>
      <w:proofErr w:type="spellStart"/>
      <w:r>
        <w:rPr>
          <w:rFonts w:eastAsia="SimSun"/>
          <w:lang w:val="en-CA"/>
        </w:rPr>
        <w:t>NNIntra</w:t>
      </w:r>
      <w:proofErr w:type="spellEnd"/>
      <w:r>
        <w:rPr>
          <w:rFonts w:eastAsia="SimSun"/>
          <w:lang w:val="en-CA"/>
        </w:rPr>
        <w:t xml:space="preserve"> ON</w:t>
      </w:r>
      <w:r w:rsidRPr="006036B2">
        <w:rPr>
          <w:rFonts w:eastAsia="SimSun"/>
          <w:lang w:val="en-CA"/>
        </w:rPr>
        <w:t xml:space="preserve"> by </w:t>
      </w:r>
      <w:r w:rsidR="009D59A6" w:rsidRPr="009D59A6">
        <w:rPr>
          <w:lang w:val="en-CA"/>
        </w:rPr>
        <w:t>{-0.</w:t>
      </w:r>
      <w:r w:rsidR="0060640E">
        <w:rPr>
          <w:lang w:val="en-CA"/>
        </w:rPr>
        <w:t>1</w:t>
      </w:r>
      <w:r w:rsidR="009D59A6" w:rsidRPr="009D59A6">
        <w:rPr>
          <w:lang w:val="en-CA"/>
        </w:rPr>
        <w:t xml:space="preserve">%, </w:t>
      </w:r>
      <w:r w:rsidR="0060640E">
        <w:rPr>
          <w:lang w:val="en-CA"/>
        </w:rPr>
        <w:t>0.5</w:t>
      </w:r>
      <w:r w:rsidR="009D59A6" w:rsidRPr="009D59A6">
        <w:rPr>
          <w:lang w:val="en-CA"/>
        </w:rPr>
        <w:t xml:space="preserve">%, </w:t>
      </w:r>
      <w:r w:rsidR="0060640E">
        <w:rPr>
          <w:lang w:val="en-CA"/>
        </w:rPr>
        <w:t>0</w:t>
      </w:r>
      <w:r w:rsidR="009D59A6" w:rsidRPr="009D59A6">
        <w:rPr>
          <w:lang w:val="en-CA"/>
        </w:rPr>
        <w:t>.</w:t>
      </w:r>
      <w:r w:rsidR="0060640E">
        <w:rPr>
          <w:lang w:val="en-CA"/>
        </w:rPr>
        <w:t>7</w:t>
      </w:r>
      <w:r w:rsidR="009D59A6" w:rsidRPr="009D59A6">
        <w:rPr>
          <w:lang w:val="en-CA"/>
        </w:rPr>
        <w:t>%}</w:t>
      </w:r>
      <w:r w:rsidR="004F7CC4">
        <w:rPr>
          <w:lang w:val="en-CA"/>
        </w:rPr>
        <w:t xml:space="preserve"> </w:t>
      </w:r>
      <w:r w:rsidRPr="006036B2">
        <w:rPr>
          <w:rFonts w:eastAsia="SimSun"/>
          <w:lang w:val="en-CA"/>
        </w:rPr>
        <w:t xml:space="preserve">for </w:t>
      </w:r>
      <w:r>
        <w:rPr>
          <w:rFonts w:eastAsia="SimSun"/>
          <w:lang w:val="en-CA"/>
        </w:rPr>
        <w:t xml:space="preserve">the AI configuration and </w:t>
      </w:r>
      <w:r w:rsidR="007E6F81" w:rsidRPr="007E6F81">
        <w:rPr>
          <w:lang w:val="en-CA"/>
        </w:rPr>
        <w:t>{-0.</w:t>
      </w:r>
      <w:r w:rsidR="00AE7A71">
        <w:rPr>
          <w:lang w:val="en-CA"/>
        </w:rPr>
        <w:t>02</w:t>
      </w:r>
      <w:r w:rsidR="007E6F81" w:rsidRPr="007E6F81">
        <w:rPr>
          <w:lang w:val="en-CA"/>
        </w:rPr>
        <w:t>%, -</w:t>
      </w:r>
      <w:r w:rsidR="00AE7A71">
        <w:rPr>
          <w:lang w:val="en-CA"/>
        </w:rPr>
        <w:t>0.04</w:t>
      </w:r>
      <w:r w:rsidR="007E6F81" w:rsidRPr="007E6F81">
        <w:rPr>
          <w:lang w:val="en-CA"/>
        </w:rPr>
        <w:t xml:space="preserve">%, </w:t>
      </w:r>
      <w:r w:rsidR="00AE7A71">
        <w:rPr>
          <w:lang w:val="en-CA"/>
        </w:rPr>
        <w:t>0</w:t>
      </w:r>
      <w:r w:rsidR="007E6F81" w:rsidRPr="007E6F81">
        <w:rPr>
          <w:lang w:val="en-CA"/>
        </w:rPr>
        <w:t>.</w:t>
      </w:r>
      <w:r w:rsidR="00AE7A71">
        <w:rPr>
          <w:lang w:val="en-CA"/>
        </w:rPr>
        <w:t>5</w:t>
      </w:r>
      <w:r w:rsidR="007E6F81" w:rsidRPr="007E6F81">
        <w:rPr>
          <w:lang w:val="en-CA"/>
        </w:rPr>
        <w:t>%}</w:t>
      </w:r>
      <w:r w:rsidR="007E6F81" w:rsidRPr="007E6F81">
        <w:rPr>
          <w:rFonts w:eastAsia="SimSun"/>
          <w:lang w:val="en-CA"/>
        </w:rPr>
        <w:t xml:space="preserve"> </w:t>
      </w:r>
      <w:r>
        <w:rPr>
          <w:rFonts w:eastAsia="SimSun"/>
          <w:lang w:val="en-CA"/>
        </w:rPr>
        <w:t xml:space="preserve">for the RA configuration, respectively. </w:t>
      </w:r>
    </w:p>
    <w:p w14:paraId="54683FAB" w14:textId="6AC7546E" w:rsidR="00D23727" w:rsidRDefault="00D23727" w:rsidP="00D23727">
      <w:pPr>
        <w:rPr>
          <w:rFonts w:eastAsia="SimSun"/>
          <w:lang w:val="en-CA"/>
        </w:rPr>
      </w:pPr>
      <w:r>
        <w:rPr>
          <w:rFonts w:eastAsia="SimSun"/>
          <w:lang w:val="en-CA"/>
        </w:rPr>
        <w:t xml:space="preserve">Compared to VTM, shown in Table </w:t>
      </w:r>
      <w:r w:rsidR="00937719">
        <w:rPr>
          <w:rFonts w:eastAsia="SimSun"/>
          <w:lang w:val="en-CA"/>
        </w:rPr>
        <w:t>4</w:t>
      </w:r>
      <w:r>
        <w:rPr>
          <w:rFonts w:eastAsia="SimSun"/>
          <w:lang w:val="en-CA"/>
        </w:rPr>
        <w:t xml:space="preserve">, </w:t>
      </w:r>
      <w:r w:rsidRPr="0068276D">
        <w:rPr>
          <w:rFonts w:eastAsia="SimSun"/>
          <w:lang w:val="en-CA"/>
        </w:rPr>
        <w:t xml:space="preserve">the proposed </w:t>
      </w:r>
      <w:r>
        <w:rPr>
          <w:rFonts w:eastAsia="SimSun"/>
          <w:lang w:val="en-CA"/>
        </w:rPr>
        <w:t xml:space="preserve">method provides </w:t>
      </w:r>
      <w:r w:rsidR="00DF7D77" w:rsidRPr="00DF7D77">
        <w:rPr>
          <w:lang w:val="en-CA"/>
        </w:rPr>
        <w:t>{-8.4%, -1</w:t>
      </w:r>
      <w:r w:rsidR="00AE7A71">
        <w:rPr>
          <w:lang w:val="en-CA"/>
        </w:rPr>
        <w:t>4</w:t>
      </w:r>
      <w:r w:rsidR="00DF7D77" w:rsidRPr="00DF7D77">
        <w:rPr>
          <w:lang w:val="en-CA"/>
        </w:rPr>
        <w:t>.</w:t>
      </w:r>
      <w:r w:rsidR="00AE7A71">
        <w:rPr>
          <w:lang w:val="en-CA"/>
        </w:rPr>
        <w:t>2</w:t>
      </w:r>
      <w:r w:rsidR="00DF7D77" w:rsidRPr="00DF7D77">
        <w:rPr>
          <w:lang w:val="en-CA"/>
        </w:rPr>
        <w:t>%, -1</w:t>
      </w:r>
      <w:r w:rsidR="00AE7A71">
        <w:rPr>
          <w:lang w:val="en-CA"/>
        </w:rPr>
        <w:t>3</w:t>
      </w:r>
      <w:r w:rsidR="00DF7D77" w:rsidRPr="00DF7D77">
        <w:rPr>
          <w:lang w:val="en-CA"/>
        </w:rPr>
        <w:t>.</w:t>
      </w:r>
      <w:r w:rsidR="00AE7A71">
        <w:rPr>
          <w:lang w:val="en-CA"/>
        </w:rPr>
        <w:t>4</w:t>
      </w:r>
      <w:r w:rsidR="00DF7D77" w:rsidRPr="00DF7D77">
        <w:rPr>
          <w:lang w:val="en-CA"/>
        </w:rPr>
        <w:t>%}</w:t>
      </w:r>
      <w:r w:rsidR="00DF7D77" w:rsidRPr="00DF7D77">
        <w:rPr>
          <w:rFonts w:eastAsia="SimSun"/>
          <w:lang w:val="en-CA"/>
        </w:rPr>
        <w:t xml:space="preserve"> </w:t>
      </w:r>
      <w:r w:rsidRPr="0068276D">
        <w:rPr>
          <w:rFonts w:eastAsia="SimSun"/>
          <w:szCs w:val="22"/>
          <w:lang w:val="en-CA"/>
        </w:rPr>
        <w:t xml:space="preserve">for </w:t>
      </w:r>
      <w:r>
        <w:rPr>
          <w:rFonts w:eastAsia="SimSun"/>
          <w:szCs w:val="22"/>
          <w:lang w:val="en-CA"/>
        </w:rPr>
        <w:t xml:space="preserve">the AI configuration, and </w:t>
      </w:r>
      <w:r w:rsidR="00C26FC8" w:rsidRPr="00C26FC8">
        <w:rPr>
          <w:lang w:val="en-CA"/>
        </w:rPr>
        <w:t>{-7.4%, -1</w:t>
      </w:r>
      <w:r w:rsidR="00AE7A71">
        <w:rPr>
          <w:lang w:val="en-CA"/>
        </w:rPr>
        <w:t>2</w:t>
      </w:r>
      <w:r w:rsidR="00C26FC8" w:rsidRPr="00C26FC8">
        <w:rPr>
          <w:lang w:val="en-CA"/>
        </w:rPr>
        <w:t>.</w:t>
      </w:r>
      <w:r w:rsidR="00AE7A71">
        <w:rPr>
          <w:lang w:val="en-CA"/>
        </w:rPr>
        <w:t>7</w:t>
      </w:r>
      <w:r w:rsidR="00C26FC8" w:rsidRPr="00C26FC8">
        <w:rPr>
          <w:lang w:val="en-CA"/>
        </w:rPr>
        <w:t>%, -</w:t>
      </w:r>
      <w:r w:rsidR="00981C43">
        <w:rPr>
          <w:lang w:val="en-CA"/>
        </w:rPr>
        <w:t>10</w:t>
      </w:r>
      <w:r w:rsidR="00C26FC8" w:rsidRPr="00C26FC8">
        <w:rPr>
          <w:lang w:val="en-CA"/>
        </w:rPr>
        <w:t>.7%}</w:t>
      </w:r>
      <w:r w:rsidR="00C26FC8" w:rsidRPr="00C26FC8">
        <w:rPr>
          <w:rFonts w:eastAsia="SimSun"/>
          <w:lang w:val="en-CA"/>
        </w:rPr>
        <w:t xml:space="preserve"> </w:t>
      </w:r>
      <w:r>
        <w:rPr>
          <w:rFonts w:eastAsia="SimSun"/>
          <w:szCs w:val="22"/>
          <w:lang w:val="en-CA"/>
        </w:rPr>
        <w:t>for the RA configuration</w:t>
      </w:r>
      <w:r w:rsidRPr="0068276D">
        <w:rPr>
          <w:rFonts w:eastAsia="SimSun"/>
          <w:szCs w:val="22"/>
          <w:lang w:val="en-CA"/>
        </w:rPr>
        <w:t>, respectively</w:t>
      </w:r>
      <w:r>
        <w:rPr>
          <w:rFonts w:eastAsia="SimSun"/>
          <w:lang w:val="en-CA"/>
        </w:rPr>
        <w:t>.</w:t>
      </w:r>
    </w:p>
    <w:p w14:paraId="3E5F6C52" w14:textId="77777777" w:rsidR="00D23727" w:rsidRDefault="00D23727" w:rsidP="00D23727">
      <w:pPr>
        <w:rPr>
          <w:rFonts w:eastAsia="SimSun"/>
          <w:lang w:val="en-CA"/>
        </w:rPr>
      </w:pPr>
    </w:p>
    <w:p w14:paraId="3DD20358" w14:textId="77777777" w:rsidR="00356908" w:rsidRDefault="00356908" w:rsidP="00D23727">
      <w:pPr>
        <w:rPr>
          <w:rFonts w:eastAsia="SimSun"/>
          <w:lang w:val="en-CA"/>
        </w:rPr>
      </w:pPr>
    </w:p>
    <w:p w14:paraId="21E4CFF6" w14:textId="77777777" w:rsidR="00356908" w:rsidRDefault="00356908" w:rsidP="00D23727">
      <w:pPr>
        <w:rPr>
          <w:rFonts w:eastAsia="SimSun"/>
          <w:lang w:val="en-CA"/>
        </w:rPr>
      </w:pPr>
    </w:p>
    <w:p w14:paraId="56CAD04E" w14:textId="77777777" w:rsidR="00356908" w:rsidRDefault="00356908" w:rsidP="00D23727">
      <w:pPr>
        <w:rPr>
          <w:rFonts w:eastAsia="SimSun"/>
          <w:lang w:val="en-CA"/>
        </w:rPr>
      </w:pPr>
    </w:p>
    <w:p w14:paraId="2AD0A4CB" w14:textId="77777777" w:rsidR="00356908" w:rsidRDefault="00356908" w:rsidP="00D23727">
      <w:pPr>
        <w:rPr>
          <w:rFonts w:eastAsia="SimSun"/>
          <w:lang w:val="en-CA"/>
        </w:rPr>
      </w:pPr>
    </w:p>
    <w:p w14:paraId="6754B44D" w14:textId="77777777" w:rsidR="00356908" w:rsidRDefault="00356908" w:rsidP="00D23727">
      <w:pPr>
        <w:rPr>
          <w:rFonts w:eastAsia="SimSun"/>
          <w:lang w:val="en-CA"/>
        </w:rPr>
      </w:pPr>
    </w:p>
    <w:p w14:paraId="6DCB6086" w14:textId="44E8C35D" w:rsidR="00D23727" w:rsidRDefault="00D23727" w:rsidP="00D23727">
      <w:pPr>
        <w:rPr>
          <w:rFonts w:eastAsia="SimSun"/>
          <w:szCs w:val="22"/>
          <w:lang w:val="en-CA"/>
        </w:rPr>
      </w:pPr>
      <w:r w:rsidRPr="0006274C">
        <w:rPr>
          <w:rFonts w:eastAsia="SimSun"/>
          <w:szCs w:val="22"/>
          <w:lang w:val="en-CA"/>
        </w:rPr>
        <w:t xml:space="preserve">Table </w:t>
      </w:r>
      <w:r w:rsidR="00937719">
        <w:rPr>
          <w:rFonts w:eastAsia="SimSun"/>
          <w:szCs w:val="22"/>
          <w:lang w:val="en-CA"/>
        </w:rPr>
        <w:t>3</w:t>
      </w:r>
      <w:r w:rsidRPr="0006274C">
        <w:rPr>
          <w:rFonts w:eastAsia="SimSun"/>
          <w:szCs w:val="22"/>
          <w:lang w:val="en-CA"/>
        </w:rPr>
        <w:t xml:space="preserve"> Proposed method</w:t>
      </w:r>
      <w:r>
        <w:rPr>
          <w:rFonts w:eastAsia="SimSun"/>
          <w:szCs w:val="22"/>
          <w:lang w:val="en-CA"/>
        </w:rPr>
        <w:t xml:space="preserve"> (</w:t>
      </w:r>
      <w:r w:rsidR="00500B86">
        <w:rPr>
          <w:rFonts w:eastAsia="SimSun"/>
          <w:szCs w:val="22"/>
          <w:lang w:val="en-CA"/>
        </w:rPr>
        <w:t>int16</w:t>
      </w:r>
      <w:r w:rsidRPr="0006274C">
        <w:rPr>
          <w:rFonts w:eastAsia="SimSun"/>
          <w:szCs w:val="22"/>
          <w:lang w:val="en-CA"/>
        </w:rPr>
        <w:t>)</w:t>
      </w:r>
      <w:r>
        <w:rPr>
          <w:rFonts w:eastAsia="SimSun"/>
          <w:szCs w:val="22"/>
          <w:lang w:val="en-CA"/>
        </w:rPr>
        <w:t xml:space="preserve"> </w:t>
      </w:r>
      <w:r w:rsidRPr="0006274C">
        <w:rPr>
          <w:rFonts w:eastAsia="SimSun"/>
          <w:szCs w:val="22"/>
          <w:lang w:val="en-CA"/>
        </w:rPr>
        <w:t>vs</w:t>
      </w:r>
      <w:r w:rsidR="00500B86">
        <w:rPr>
          <w:rFonts w:eastAsia="SimSun"/>
          <w:szCs w:val="22"/>
          <w:lang w:val="en-CA"/>
        </w:rPr>
        <w:t xml:space="preserve"> </w:t>
      </w:r>
      <w:r w:rsidR="00AA7BFE">
        <w:rPr>
          <w:rFonts w:eastAsia="SimSun"/>
          <w:szCs w:val="22"/>
          <w:lang w:val="en-CA"/>
        </w:rPr>
        <w:t>LOP</w:t>
      </w:r>
      <w:r w:rsidR="00500B86">
        <w:rPr>
          <w:rFonts w:eastAsia="SimSun"/>
          <w:szCs w:val="22"/>
          <w:lang w:val="en-CA"/>
        </w:rPr>
        <w:t>3</w:t>
      </w:r>
      <w:r w:rsidR="00AA7BFE">
        <w:rPr>
          <w:rFonts w:eastAsia="SimSun"/>
          <w:szCs w:val="22"/>
          <w:lang w:val="en-CA"/>
        </w:rPr>
        <w:t xml:space="preserve"> </w:t>
      </w:r>
      <w:r w:rsidR="00ED3E6D">
        <w:rPr>
          <w:rFonts w:eastAsia="SimSun"/>
          <w:szCs w:val="22"/>
          <w:lang w:val="en-CA"/>
        </w:rPr>
        <w:t>anchor</w:t>
      </w:r>
      <w:r>
        <w:rPr>
          <w:rFonts w:eastAsia="SimSun"/>
          <w:szCs w:val="22"/>
          <w:lang w:val="en-CA"/>
        </w:rPr>
        <w:t xml:space="preserve">, </w:t>
      </w:r>
      <w:proofErr w:type="spellStart"/>
      <w:r>
        <w:rPr>
          <w:rFonts w:eastAsia="SimSun"/>
          <w:szCs w:val="22"/>
          <w:lang w:val="en-CA"/>
        </w:rPr>
        <w:t>NNIntra</w:t>
      </w:r>
      <w:proofErr w:type="spellEnd"/>
      <w:r>
        <w:rPr>
          <w:rFonts w:eastAsia="SimSun"/>
          <w:szCs w:val="22"/>
          <w:lang w:val="en-CA"/>
        </w:rPr>
        <w:t xml:space="preserve"> ON</w:t>
      </w:r>
    </w:p>
    <w:tbl>
      <w:tblPr>
        <w:tblW w:w="6724" w:type="dxa"/>
        <w:tblLook w:val="04A0" w:firstRow="1" w:lastRow="0" w:firstColumn="1" w:lastColumn="0" w:noHBand="0" w:noVBand="1"/>
      </w:tblPr>
      <w:tblGrid>
        <w:gridCol w:w="960"/>
        <w:gridCol w:w="956"/>
        <w:gridCol w:w="969"/>
        <w:gridCol w:w="956"/>
        <w:gridCol w:w="957"/>
        <w:gridCol w:w="969"/>
        <w:gridCol w:w="957"/>
      </w:tblGrid>
      <w:tr w:rsidR="00D23727" w:rsidRPr="008A084D" w14:paraId="1F8E145A" w14:textId="77777777" w:rsidTr="00845080">
        <w:trPr>
          <w:trHeight w:val="315"/>
        </w:trPr>
        <w:tc>
          <w:tcPr>
            <w:tcW w:w="960" w:type="dxa"/>
            <w:tcBorders>
              <w:top w:val="nil"/>
              <w:left w:val="nil"/>
              <w:bottom w:val="nil"/>
              <w:right w:val="nil"/>
            </w:tcBorders>
            <w:shd w:val="clear" w:color="auto" w:fill="auto"/>
            <w:noWrap/>
            <w:vAlign w:val="bottom"/>
            <w:hideMark/>
          </w:tcPr>
          <w:p w14:paraId="2E42F39C" w14:textId="77777777" w:rsidR="00D23727" w:rsidRPr="00425F87"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c>
          <w:tcPr>
            <w:tcW w:w="2881"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988761F"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8A084D">
              <w:rPr>
                <w:rFonts w:ascii="Calibri" w:hAnsi="Calibri" w:cs="Calibri"/>
                <w:color w:val="000000"/>
                <w:szCs w:val="22"/>
              </w:rPr>
              <w:t>AI</w:t>
            </w:r>
          </w:p>
        </w:tc>
        <w:tc>
          <w:tcPr>
            <w:tcW w:w="2883"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32863EB"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8A084D">
              <w:rPr>
                <w:rFonts w:ascii="Calibri" w:hAnsi="Calibri" w:cs="Calibri"/>
                <w:color w:val="000000"/>
                <w:szCs w:val="22"/>
              </w:rPr>
              <w:t>RA</w:t>
            </w:r>
          </w:p>
        </w:tc>
      </w:tr>
      <w:tr w:rsidR="00D23727" w:rsidRPr="008A084D" w14:paraId="56AC4C06" w14:textId="77777777" w:rsidTr="00845080">
        <w:trPr>
          <w:trHeight w:val="315"/>
        </w:trPr>
        <w:tc>
          <w:tcPr>
            <w:tcW w:w="960" w:type="dxa"/>
            <w:tcBorders>
              <w:top w:val="nil"/>
              <w:left w:val="nil"/>
              <w:bottom w:val="nil"/>
              <w:right w:val="nil"/>
            </w:tcBorders>
            <w:shd w:val="clear" w:color="auto" w:fill="auto"/>
            <w:noWrap/>
            <w:vAlign w:val="center"/>
            <w:hideMark/>
          </w:tcPr>
          <w:p w14:paraId="28AF7C57"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56" w:type="dxa"/>
            <w:tcBorders>
              <w:top w:val="nil"/>
              <w:left w:val="single" w:sz="8" w:space="0" w:color="auto"/>
              <w:bottom w:val="single" w:sz="8" w:space="0" w:color="auto"/>
              <w:right w:val="nil"/>
            </w:tcBorders>
            <w:shd w:val="clear" w:color="auto" w:fill="auto"/>
            <w:noWrap/>
            <w:vAlign w:val="center"/>
            <w:hideMark/>
          </w:tcPr>
          <w:p w14:paraId="6F41DF8F"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4D2A5581"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6C1F06B5"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D514D94"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331A2279"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0CA9519B"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V-PSNR</w:t>
            </w:r>
          </w:p>
        </w:tc>
      </w:tr>
      <w:tr w:rsidR="00CD2D31" w:rsidRPr="008A084D" w14:paraId="0B0E7609" w14:textId="77777777" w:rsidTr="004008B1">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AED5C2C" w14:textId="7777777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A1</w:t>
            </w:r>
          </w:p>
        </w:tc>
        <w:tc>
          <w:tcPr>
            <w:tcW w:w="956" w:type="dxa"/>
            <w:tcBorders>
              <w:top w:val="single" w:sz="8" w:space="0" w:color="auto"/>
              <w:left w:val="single" w:sz="8" w:space="0" w:color="auto"/>
              <w:bottom w:val="nil"/>
              <w:right w:val="nil"/>
            </w:tcBorders>
            <w:shd w:val="clear" w:color="auto" w:fill="auto"/>
            <w:noWrap/>
            <w:vAlign w:val="center"/>
          </w:tcPr>
          <w:p w14:paraId="6EF5BD3A" w14:textId="0DAAF3D5"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69" w:type="dxa"/>
            <w:tcBorders>
              <w:top w:val="single" w:sz="8" w:space="0" w:color="auto"/>
              <w:left w:val="nil"/>
              <w:bottom w:val="nil"/>
              <w:right w:val="nil"/>
            </w:tcBorders>
            <w:shd w:val="clear" w:color="auto" w:fill="auto"/>
            <w:noWrap/>
            <w:vAlign w:val="center"/>
          </w:tcPr>
          <w:p w14:paraId="64695194" w14:textId="5779B41A"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0.24%</w:t>
            </w:r>
          </w:p>
        </w:tc>
        <w:tc>
          <w:tcPr>
            <w:tcW w:w="956" w:type="dxa"/>
            <w:tcBorders>
              <w:top w:val="single" w:sz="8" w:space="0" w:color="auto"/>
              <w:left w:val="nil"/>
              <w:bottom w:val="nil"/>
              <w:right w:val="single" w:sz="4" w:space="0" w:color="auto"/>
            </w:tcBorders>
            <w:shd w:val="clear" w:color="auto" w:fill="auto"/>
            <w:noWrap/>
            <w:vAlign w:val="center"/>
          </w:tcPr>
          <w:p w14:paraId="376B902E" w14:textId="404D00F4"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0.92%</w:t>
            </w:r>
          </w:p>
        </w:tc>
        <w:tc>
          <w:tcPr>
            <w:tcW w:w="957" w:type="dxa"/>
            <w:tcBorders>
              <w:top w:val="single" w:sz="8" w:space="0" w:color="auto"/>
              <w:left w:val="single" w:sz="8" w:space="0" w:color="auto"/>
              <w:bottom w:val="nil"/>
              <w:right w:val="nil"/>
            </w:tcBorders>
            <w:shd w:val="clear" w:color="auto" w:fill="auto"/>
            <w:noWrap/>
            <w:vAlign w:val="center"/>
          </w:tcPr>
          <w:p w14:paraId="34870064" w14:textId="69ED101E"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69" w:type="dxa"/>
            <w:tcBorders>
              <w:top w:val="single" w:sz="8" w:space="0" w:color="auto"/>
              <w:left w:val="nil"/>
              <w:bottom w:val="nil"/>
              <w:right w:val="nil"/>
            </w:tcBorders>
            <w:shd w:val="clear" w:color="auto" w:fill="auto"/>
            <w:noWrap/>
            <w:vAlign w:val="center"/>
          </w:tcPr>
          <w:p w14:paraId="3A26C156" w14:textId="28DE4E21"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57" w:type="dxa"/>
            <w:tcBorders>
              <w:top w:val="single" w:sz="8" w:space="0" w:color="auto"/>
              <w:left w:val="nil"/>
              <w:bottom w:val="nil"/>
              <w:right w:val="single" w:sz="4" w:space="0" w:color="auto"/>
            </w:tcBorders>
            <w:shd w:val="clear" w:color="auto" w:fill="auto"/>
            <w:noWrap/>
            <w:vAlign w:val="center"/>
          </w:tcPr>
          <w:p w14:paraId="7BD3E53E" w14:textId="78FB60D2"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CD2D31" w:rsidRPr="008A084D" w14:paraId="33B0F8B1" w14:textId="77777777" w:rsidTr="004008B1">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44D2EA25" w14:textId="7777777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A2</w:t>
            </w:r>
          </w:p>
        </w:tc>
        <w:tc>
          <w:tcPr>
            <w:tcW w:w="956" w:type="dxa"/>
            <w:tcBorders>
              <w:top w:val="nil"/>
              <w:left w:val="single" w:sz="8" w:space="0" w:color="auto"/>
              <w:bottom w:val="nil"/>
              <w:right w:val="nil"/>
            </w:tcBorders>
            <w:shd w:val="clear" w:color="auto" w:fill="auto"/>
            <w:noWrap/>
            <w:vAlign w:val="center"/>
          </w:tcPr>
          <w:p w14:paraId="6A6D7417" w14:textId="2407E79A"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tcPr>
          <w:p w14:paraId="040B90B8" w14:textId="44B82D9B"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56" w:type="dxa"/>
            <w:tcBorders>
              <w:top w:val="nil"/>
              <w:left w:val="nil"/>
              <w:bottom w:val="nil"/>
              <w:right w:val="single" w:sz="4" w:space="0" w:color="auto"/>
            </w:tcBorders>
            <w:shd w:val="clear" w:color="auto" w:fill="auto"/>
            <w:noWrap/>
            <w:vAlign w:val="center"/>
          </w:tcPr>
          <w:p w14:paraId="4ABB87B5" w14:textId="536197D2"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0.23%</w:t>
            </w:r>
          </w:p>
        </w:tc>
        <w:tc>
          <w:tcPr>
            <w:tcW w:w="957" w:type="dxa"/>
            <w:tcBorders>
              <w:top w:val="nil"/>
              <w:left w:val="single" w:sz="8" w:space="0" w:color="auto"/>
              <w:bottom w:val="nil"/>
              <w:right w:val="nil"/>
            </w:tcBorders>
            <w:shd w:val="clear" w:color="auto" w:fill="auto"/>
            <w:noWrap/>
            <w:vAlign w:val="center"/>
          </w:tcPr>
          <w:p w14:paraId="175212AF" w14:textId="44590DEC"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69" w:type="dxa"/>
            <w:tcBorders>
              <w:top w:val="nil"/>
              <w:left w:val="nil"/>
              <w:bottom w:val="nil"/>
              <w:right w:val="nil"/>
            </w:tcBorders>
            <w:shd w:val="clear" w:color="auto" w:fill="auto"/>
            <w:noWrap/>
            <w:vAlign w:val="center"/>
          </w:tcPr>
          <w:p w14:paraId="42A37494" w14:textId="3DDC7A04"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57" w:type="dxa"/>
            <w:tcBorders>
              <w:top w:val="nil"/>
              <w:left w:val="nil"/>
              <w:bottom w:val="nil"/>
              <w:right w:val="single" w:sz="4" w:space="0" w:color="auto"/>
            </w:tcBorders>
            <w:shd w:val="clear" w:color="auto" w:fill="auto"/>
            <w:noWrap/>
            <w:vAlign w:val="center"/>
          </w:tcPr>
          <w:p w14:paraId="13BC23AA" w14:textId="4C93BBE9"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r>
      <w:tr w:rsidR="00CD2D31" w:rsidRPr="008A084D" w14:paraId="48C9FCF7" w14:textId="77777777" w:rsidTr="004008B1">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2741602A" w14:textId="7777777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B</w:t>
            </w:r>
          </w:p>
        </w:tc>
        <w:tc>
          <w:tcPr>
            <w:tcW w:w="956" w:type="dxa"/>
            <w:tcBorders>
              <w:top w:val="nil"/>
              <w:left w:val="single" w:sz="8" w:space="0" w:color="auto"/>
              <w:bottom w:val="nil"/>
              <w:right w:val="nil"/>
            </w:tcBorders>
            <w:shd w:val="clear" w:color="auto" w:fill="auto"/>
            <w:noWrap/>
            <w:vAlign w:val="center"/>
          </w:tcPr>
          <w:p w14:paraId="1212F823" w14:textId="3C2454A4"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tcPr>
          <w:p w14:paraId="7CC61820" w14:textId="3E5051D1"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-0.19%</w:t>
            </w:r>
          </w:p>
        </w:tc>
        <w:tc>
          <w:tcPr>
            <w:tcW w:w="956" w:type="dxa"/>
            <w:tcBorders>
              <w:top w:val="nil"/>
              <w:left w:val="nil"/>
              <w:bottom w:val="nil"/>
              <w:right w:val="single" w:sz="4" w:space="0" w:color="auto"/>
            </w:tcBorders>
            <w:shd w:val="clear" w:color="auto" w:fill="auto"/>
            <w:noWrap/>
            <w:vAlign w:val="center"/>
          </w:tcPr>
          <w:p w14:paraId="5698736B" w14:textId="301E2CC2"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957" w:type="dxa"/>
            <w:tcBorders>
              <w:top w:val="nil"/>
              <w:left w:val="single" w:sz="8" w:space="0" w:color="auto"/>
              <w:bottom w:val="nil"/>
              <w:right w:val="nil"/>
            </w:tcBorders>
            <w:shd w:val="clear" w:color="auto" w:fill="auto"/>
            <w:noWrap/>
            <w:vAlign w:val="center"/>
          </w:tcPr>
          <w:p w14:paraId="3190AA03" w14:textId="46A7645A"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69" w:type="dxa"/>
            <w:tcBorders>
              <w:top w:val="nil"/>
              <w:left w:val="nil"/>
              <w:bottom w:val="nil"/>
              <w:right w:val="nil"/>
            </w:tcBorders>
            <w:shd w:val="clear" w:color="auto" w:fill="auto"/>
            <w:noWrap/>
            <w:vAlign w:val="center"/>
          </w:tcPr>
          <w:p w14:paraId="15D6FC46" w14:textId="057EC98B"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57" w:type="dxa"/>
            <w:tcBorders>
              <w:top w:val="nil"/>
              <w:left w:val="nil"/>
              <w:bottom w:val="nil"/>
              <w:right w:val="single" w:sz="4" w:space="0" w:color="auto"/>
            </w:tcBorders>
            <w:shd w:val="clear" w:color="auto" w:fill="auto"/>
            <w:noWrap/>
            <w:vAlign w:val="center"/>
          </w:tcPr>
          <w:p w14:paraId="7398D255" w14:textId="509D722C"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0.72%</w:t>
            </w:r>
          </w:p>
        </w:tc>
      </w:tr>
      <w:tr w:rsidR="00CD2D31" w:rsidRPr="008A084D" w14:paraId="5362C200" w14:textId="77777777" w:rsidTr="0084508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7FA73C3" w14:textId="7777777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C</w:t>
            </w:r>
          </w:p>
        </w:tc>
        <w:tc>
          <w:tcPr>
            <w:tcW w:w="956" w:type="dxa"/>
            <w:tcBorders>
              <w:top w:val="nil"/>
              <w:left w:val="single" w:sz="8" w:space="0" w:color="auto"/>
              <w:bottom w:val="nil"/>
              <w:right w:val="nil"/>
            </w:tcBorders>
            <w:shd w:val="clear" w:color="auto" w:fill="auto"/>
            <w:noWrap/>
            <w:vAlign w:val="center"/>
          </w:tcPr>
          <w:p w14:paraId="2E37C620" w14:textId="0FFEF159"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-0.04%</w:t>
            </w:r>
          </w:p>
        </w:tc>
        <w:tc>
          <w:tcPr>
            <w:tcW w:w="969" w:type="dxa"/>
            <w:tcBorders>
              <w:top w:val="nil"/>
              <w:left w:val="nil"/>
              <w:bottom w:val="nil"/>
              <w:right w:val="nil"/>
            </w:tcBorders>
            <w:shd w:val="clear" w:color="auto" w:fill="auto"/>
            <w:noWrap/>
            <w:vAlign w:val="center"/>
          </w:tcPr>
          <w:p w14:paraId="2CB87BA3" w14:textId="69487B43"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0.41%</w:t>
            </w:r>
          </w:p>
        </w:tc>
        <w:tc>
          <w:tcPr>
            <w:tcW w:w="956" w:type="dxa"/>
            <w:tcBorders>
              <w:top w:val="nil"/>
              <w:left w:val="nil"/>
              <w:bottom w:val="nil"/>
              <w:right w:val="single" w:sz="4" w:space="0" w:color="auto"/>
            </w:tcBorders>
            <w:shd w:val="clear" w:color="auto" w:fill="auto"/>
            <w:noWrap/>
            <w:vAlign w:val="center"/>
          </w:tcPr>
          <w:p w14:paraId="3C6BF707" w14:textId="4E15EDCA"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0.51%</w:t>
            </w:r>
          </w:p>
        </w:tc>
        <w:tc>
          <w:tcPr>
            <w:tcW w:w="957" w:type="dxa"/>
            <w:tcBorders>
              <w:top w:val="nil"/>
              <w:left w:val="single" w:sz="8" w:space="0" w:color="auto"/>
              <w:bottom w:val="nil"/>
              <w:right w:val="nil"/>
            </w:tcBorders>
            <w:shd w:val="clear" w:color="auto" w:fill="auto"/>
            <w:noWrap/>
            <w:vAlign w:val="center"/>
          </w:tcPr>
          <w:p w14:paraId="14F0A714" w14:textId="6E79D4E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69" w:type="dxa"/>
            <w:tcBorders>
              <w:top w:val="nil"/>
              <w:left w:val="nil"/>
              <w:bottom w:val="nil"/>
              <w:right w:val="nil"/>
            </w:tcBorders>
            <w:shd w:val="clear" w:color="auto" w:fill="auto"/>
            <w:noWrap/>
            <w:vAlign w:val="center"/>
          </w:tcPr>
          <w:p w14:paraId="6F467471" w14:textId="6693214D"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1.38%</w:t>
            </w:r>
          </w:p>
        </w:tc>
        <w:tc>
          <w:tcPr>
            <w:tcW w:w="957" w:type="dxa"/>
            <w:tcBorders>
              <w:top w:val="nil"/>
              <w:left w:val="nil"/>
              <w:bottom w:val="nil"/>
              <w:right w:val="single" w:sz="4" w:space="0" w:color="auto"/>
            </w:tcBorders>
            <w:shd w:val="clear" w:color="auto" w:fill="auto"/>
            <w:noWrap/>
            <w:vAlign w:val="center"/>
          </w:tcPr>
          <w:p w14:paraId="7CEE0C82" w14:textId="5DA98E8C"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0.74%</w:t>
            </w:r>
          </w:p>
        </w:tc>
      </w:tr>
      <w:tr w:rsidR="00CD2D31" w:rsidRPr="008A084D" w14:paraId="161EDAB8" w14:textId="77777777" w:rsidTr="004008B1">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0EB94DB3" w14:textId="7777777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E</w:t>
            </w:r>
          </w:p>
        </w:tc>
        <w:tc>
          <w:tcPr>
            <w:tcW w:w="956" w:type="dxa"/>
            <w:tcBorders>
              <w:top w:val="nil"/>
              <w:left w:val="single" w:sz="8" w:space="0" w:color="auto"/>
              <w:bottom w:val="nil"/>
              <w:right w:val="nil"/>
            </w:tcBorders>
            <w:shd w:val="clear" w:color="auto" w:fill="auto"/>
            <w:noWrap/>
            <w:vAlign w:val="center"/>
          </w:tcPr>
          <w:p w14:paraId="75E67B61" w14:textId="352A561E"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tcPr>
          <w:p w14:paraId="261830A6" w14:textId="2C672C2A"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956" w:type="dxa"/>
            <w:tcBorders>
              <w:top w:val="nil"/>
              <w:left w:val="nil"/>
              <w:bottom w:val="nil"/>
              <w:right w:val="single" w:sz="4" w:space="0" w:color="auto"/>
            </w:tcBorders>
            <w:shd w:val="clear" w:color="auto" w:fill="auto"/>
            <w:noWrap/>
            <w:vAlign w:val="center"/>
          </w:tcPr>
          <w:p w14:paraId="090F2640" w14:textId="202105E2"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57" w:type="dxa"/>
            <w:tcBorders>
              <w:top w:val="nil"/>
              <w:left w:val="single" w:sz="8" w:space="0" w:color="auto"/>
              <w:bottom w:val="nil"/>
              <w:right w:val="nil"/>
            </w:tcBorders>
            <w:shd w:val="clear" w:color="auto" w:fill="auto"/>
            <w:noWrap/>
            <w:vAlign w:val="center"/>
          </w:tcPr>
          <w:p w14:paraId="253B25D7" w14:textId="2713B8DD"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tcPr>
          <w:p w14:paraId="6927729C" w14:textId="7777777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2964ABC8" w14:textId="4FFFAECB"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D2D31" w:rsidRPr="008A084D" w14:paraId="5B1CCAB3" w14:textId="77777777" w:rsidTr="004008B1">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8B98E20" w14:textId="7777777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A084D">
              <w:rPr>
                <w:rFonts w:ascii="Arial" w:hAnsi="Arial" w:cs="Arial"/>
                <w:b/>
                <w:bCs/>
                <w:color w:val="000000"/>
                <w:sz w:val="18"/>
                <w:szCs w:val="18"/>
              </w:rPr>
              <w:t xml:space="preserve">Overall </w:t>
            </w:r>
          </w:p>
        </w:tc>
        <w:tc>
          <w:tcPr>
            <w:tcW w:w="956" w:type="dxa"/>
            <w:tcBorders>
              <w:top w:val="single" w:sz="8" w:space="0" w:color="auto"/>
              <w:left w:val="single" w:sz="8" w:space="0" w:color="auto"/>
              <w:bottom w:val="nil"/>
              <w:right w:val="nil"/>
            </w:tcBorders>
            <w:shd w:val="clear" w:color="auto" w:fill="auto"/>
            <w:noWrap/>
            <w:vAlign w:val="center"/>
          </w:tcPr>
          <w:p w14:paraId="418E2DD4" w14:textId="3DB2711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69" w:type="dxa"/>
            <w:tcBorders>
              <w:top w:val="single" w:sz="8" w:space="0" w:color="auto"/>
              <w:left w:val="nil"/>
              <w:bottom w:val="nil"/>
              <w:right w:val="nil"/>
            </w:tcBorders>
            <w:shd w:val="clear" w:color="auto" w:fill="auto"/>
            <w:noWrap/>
            <w:vAlign w:val="center"/>
          </w:tcPr>
          <w:p w14:paraId="0680ED72" w14:textId="55C787C1"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-0.04%</w:t>
            </w:r>
          </w:p>
        </w:tc>
        <w:tc>
          <w:tcPr>
            <w:tcW w:w="956" w:type="dxa"/>
            <w:tcBorders>
              <w:top w:val="single" w:sz="8" w:space="0" w:color="auto"/>
              <w:left w:val="nil"/>
              <w:bottom w:val="nil"/>
              <w:right w:val="single" w:sz="4" w:space="0" w:color="auto"/>
            </w:tcBorders>
            <w:shd w:val="clear" w:color="auto" w:fill="auto"/>
            <w:noWrap/>
            <w:vAlign w:val="center"/>
          </w:tcPr>
          <w:p w14:paraId="1B21D036" w14:textId="0DE47E4C"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0.51%</w:t>
            </w:r>
          </w:p>
        </w:tc>
        <w:tc>
          <w:tcPr>
            <w:tcW w:w="957" w:type="dxa"/>
            <w:tcBorders>
              <w:top w:val="single" w:sz="8" w:space="0" w:color="auto"/>
              <w:left w:val="single" w:sz="8" w:space="0" w:color="auto"/>
              <w:bottom w:val="nil"/>
              <w:right w:val="nil"/>
            </w:tcBorders>
            <w:shd w:val="clear" w:color="auto" w:fill="auto"/>
            <w:noWrap/>
            <w:vAlign w:val="center"/>
          </w:tcPr>
          <w:p w14:paraId="7B3D5805" w14:textId="4A3827B5"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9" w:type="dxa"/>
            <w:tcBorders>
              <w:top w:val="single" w:sz="8" w:space="0" w:color="auto"/>
              <w:left w:val="nil"/>
              <w:bottom w:val="nil"/>
              <w:right w:val="nil"/>
            </w:tcBorders>
            <w:shd w:val="clear" w:color="auto" w:fill="auto"/>
            <w:noWrap/>
            <w:vAlign w:val="center"/>
          </w:tcPr>
          <w:p w14:paraId="7B669EB1" w14:textId="3DD971DD"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957" w:type="dxa"/>
            <w:tcBorders>
              <w:top w:val="single" w:sz="8" w:space="0" w:color="auto"/>
              <w:left w:val="nil"/>
              <w:bottom w:val="nil"/>
              <w:right w:val="single" w:sz="4" w:space="0" w:color="auto"/>
            </w:tcBorders>
            <w:shd w:val="clear" w:color="auto" w:fill="auto"/>
            <w:noWrap/>
            <w:vAlign w:val="center"/>
          </w:tcPr>
          <w:p w14:paraId="2AE2D547" w14:textId="32122CF3"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r>
      <w:tr w:rsidR="00CD2D31" w:rsidRPr="008A084D" w14:paraId="133CF4FF" w14:textId="77777777" w:rsidTr="00845080">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7A9920EC" w14:textId="7777777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D</w:t>
            </w:r>
          </w:p>
        </w:tc>
        <w:tc>
          <w:tcPr>
            <w:tcW w:w="956" w:type="dxa"/>
            <w:tcBorders>
              <w:top w:val="single" w:sz="8" w:space="0" w:color="auto"/>
              <w:left w:val="single" w:sz="8" w:space="0" w:color="auto"/>
              <w:bottom w:val="nil"/>
              <w:right w:val="nil"/>
            </w:tcBorders>
            <w:shd w:val="clear" w:color="auto" w:fill="auto"/>
            <w:noWrap/>
            <w:vAlign w:val="center"/>
          </w:tcPr>
          <w:p w14:paraId="5F90ED27" w14:textId="22DAF8D4"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69" w:type="dxa"/>
            <w:tcBorders>
              <w:top w:val="single" w:sz="8" w:space="0" w:color="auto"/>
              <w:left w:val="nil"/>
              <w:bottom w:val="nil"/>
              <w:right w:val="nil"/>
            </w:tcBorders>
            <w:shd w:val="clear" w:color="auto" w:fill="auto"/>
            <w:noWrap/>
            <w:vAlign w:val="center"/>
          </w:tcPr>
          <w:p w14:paraId="55E6CEE7" w14:textId="25F342BA"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956" w:type="dxa"/>
            <w:tcBorders>
              <w:top w:val="single" w:sz="8" w:space="0" w:color="auto"/>
              <w:left w:val="nil"/>
              <w:bottom w:val="nil"/>
              <w:right w:val="single" w:sz="4" w:space="0" w:color="auto"/>
            </w:tcBorders>
            <w:shd w:val="clear" w:color="auto" w:fill="auto"/>
            <w:noWrap/>
            <w:vAlign w:val="center"/>
          </w:tcPr>
          <w:p w14:paraId="129C56AD" w14:textId="24FFC15D"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957" w:type="dxa"/>
            <w:tcBorders>
              <w:top w:val="single" w:sz="8" w:space="0" w:color="auto"/>
              <w:left w:val="single" w:sz="8" w:space="0" w:color="auto"/>
              <w:bottom w:val="nil"/>
              <w:right w:val="nil"/>
            </w:tcBorders>
            <w:shd w:val="clear" w:color="auto" w:fill="auto"/>
            <w:noWrap/>
            <w:vAlign w:val="center"/>
          </w:tcPr>
          <w:p w14:paraId="12B5EDC3" w14:textId="57A2152B"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-0.29%</w:t>
            </w:r>
          </w:p>
        </w:tc>
        <w:tc>
          <w:tcPr>
            <w:tcW w:w="969" w:type="dxa"/>
            <w:tcBorders>
              <w:top w:val="single" w:sz="8" w:space="0" w:color="auto"/>
              <w:left w:val="nil"/>
              <w:bottom w:val="nil"/>
              <w:right w:val="nil"/>
            </w:tcBorders>
            <w:shd w:val="clear" w:color="auto" w:fill="auto"/>
            <w:noWrap/>
            <w:vAlign w:val="center"/>
          </w:tcPr>
          <w:p w14:paraId="686F0D2E" w14:textId="734522AC"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1.07%</w:t>
            </w:r>
          </w:p>
        </w:tc>
        <w:tc>
          <w:tcPr>
            <w:tcW w:w="957" w:type="dxa"/>
            <w:tcBorders>
              <w:top w:val="single" w:sz="8" w:space="0" w:color="auto"/>
              <w:left w:val="nil"/>
              <w:bottom w:val="nil"/>
              <w:right w:val="single" w:sz="4" w:space="0" w:color="auto"/>
            </w:tcBorders>
            <w:shd w:val="clear" w:color="auto" w:fill="auto"/>
            <w:noWrap/>
            <w:vAlign w:val="center"/>
          </w:tcPr>
          <w:p w14:paraId="07599886" w14:textId="2028C02C"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0.89%</w:t>
            </w:r>
          </w:p>
        </w:tc>
      </w:tr>
      <w:tr w:rsidR="00CD2D31" w:rsidRPr="008A084D" w14:paraId="3DF87E2F" w14:textId="77777777" w:rsidTr="0084508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248F837A" w14:textId="7777777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F</w:t>
            </w:r>
          </w:p>
        </w:tc>
        <w:tc>
          <w:tcPr>
            <w:tcW w:w="956" w:type="dxa"/>
            <w:tcBorders>
              <w:top w:val="nil"/>
              <w:left w:val="single" w:sz="8" w:space="0" w:color="auto"/>
              <w:bottom w:val="nil"/>
              <w:right w:val="nil"/>
            </w:tcBorders>
            <w:shd w:val="clear" w:color="auto" w:fill="auto"/>
            <w:noWrap/>
            <w:vAlign w:val="center"/>
          </w:tcPr>
          <w:p w14:paraId="30B39293" w14:textId="479A6F5E"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69" w:type="dxa"/>
            <w:tcBorders>
              <w:top w:val="nil"/>
              <w:left w:val="nil"/>
              <w:bottom w:val="nil"/>
              <w:right w:val="nil"/>
            </w:tcBorders>
            <w:shd w:val="clear" w:color="auto" w:fill="auto"/>
            <w:noWrap/>
            <w:vAlign w:val="center"/>
          </w:tcPr>
          <w:p w14:paraId="740ACE2B" w14:textId="0308514D"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956" w:type="dxa"/>
            <w:tcBorders>
              <w:top w:val="nil"/>
              <w:left w:val="nil"/>
              <w:bottom w:val="nil"/>
              <w:right w:val="single" w:sz="4" w:space="0" w:color="auto"/>
            </w:tcBorders>
            <w:shd w:val="clear" w:color="auto" w:fill="auto"/>
            <w:noWrap/>
            <w:vAlign w:val="center"/>
          </w:tcPr>
          <w:p w14:paraId="5D942D5F" w14:textId="00CD49C4"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0.46%</w:t>
            </w:r>
          </w:p>
        </w:tc>
        <w:tc>
          <w:tcPr>
            <w:tcW w:w="957" w:type="dxa"/>
            <w:tcBorders>
              <w:top w:val="nil"/>
              <w:left w:val="single" w:sz="8" w:space="0" w:color="auto"/>
              <w:bottom w:val="nil"/>
              <w:right w:val="nil"/>
            </w:tcBorders>
            <w:shd w:val="clear" w:color="auto" w:fill="auto"/>
            <w:noWrap/>
            <w:vAlign w:val="center"/>
          </w:tcPr>
          <w:p w14:paraId="189D8921" w14:textId="66F57D86"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-0.06%</w:t>
            </w:r>
          </w:p>
        </w:tc>
        <w:tc>
          <w:tcPr>
            <w:tcW w:w="969" w:type="dxa"/>
            <w:tcBorders>
              <w:top w:val="nil"/>
              <w:left w:val="nil"/>
              <w:bottom w:val="nil"/>
              <w:right w:val="nil"/>
            </w:tcBorders>
            <w:shd w:val="clear" w:color="auto" w:fill="auto"/>
            <w:noWrap/>
            <w:vAlign w:val="center"/>
          </w:tcPr>
          <w:p w14:paraId="6EA274E0" w14:textId="34AF0A3C"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57" w:type="dxa"/>
            <w:tcBorders>
              <w:top w:val="nil"/>
              <w:left w:val="nil"/>
              <w:bottom w:val="nil"/>
              <w:right w:val="single" w:sz="4" w:space="0" w:color="auto"/>
            </w:tcBorders>
            <w:shd w:val="clear" w:color="auto" w:fill="auto"/>
            <w:noWrap/>
            <w:vAlign w:val="center"/>
          </w:tcPr>
          <w:p w14:paraId="696AB6EC" w14:textId="3AE3D583"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0.38%</w:t>
            </w:r>
          </w:p>
        </w:tc>
      </w:tr>
      <w:tr w:rsidR="00CD2D31" w:rsidRPr="008A084D" w14:paraId="54D7CD22" w14:textId="77777777" w:rsidTr="00845080">
        <w:trPr>
          <w:trHeight w:val="300"/>
        </w:trPr>
        <w:tc>
          <w:tcPr>
            <w:tcW w:w="960" w:type="dxa"/>
            <w:tcBorders>
              <w:top w:val="nil"/>
              <w:left w:val="single" w:sz="8" w:space="0" w:color="auto"/>
              <w:bottom w:val="nil"/>
              <w:right w:val="single" w:sz="8" w:space="0" w:color="auto"/>
            </w:tcBorders>
            <w:shd w:val="clear" w:color="auto" w:fill="auto"/>
            <w:noWrap/>
            <w:vAlign w:val="center"/>
          </w:tcPr>
          <w:p w14:paraId="010DB3FC" w14:textId="77777777" w:rsidR="00CD2D31" w:rsidRPr="008A084D"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956" w:type="dxa"/>
            <w:tcBorders>
              <w:top w:val="nil"/>
              <w:left w:val="single" w:sz="8" w:space="0" w:color="auto"/>
              <w:bottom w:val="nil"/>
              <w:right w:val="nil"/>
            </w:tcBorders>
            <w:shd w:val="clear" w:color="auto" w:fill="auto"/>
            <w:noWrap/>
            <w:vAlign w:val="center"/>
          </w:tcPr>
          <w:p w14:paraId="05BE7509" w14:textId="77777777" w:rsidR="00CD2D31"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nil"/>
            </w:tcBorders>
            <w:shd w:val="clear" w:color="auto" w:fill="auto"/>
            <w:noWrap/>
            <w:vAlign w:val="center"/>
          </w:tcPr>
          <w:p w14:paraId="769C8D5E" w14:textId="77777777" w:rsidR="00CD2D31"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tcPr>
          <w:p w14:paraId="6EE85633" w14:textId="77777777" w:rsidR="00CD2D31"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single" w:sz="8" w:space="0" w:color="auto"/>
              <w:bottom w:val="nil"/>
              <w:right w:val="nil"/>
            </w:tcBorders>
            <w:shd w:val="clear" w:color="auto" w:fill="auto"/>
            <w:noWrap/>
            <w:vAlign w:val="center"/>
          </w:tcPr>
          <w:p w14:paraId="623FD7A3" w14:textId="77777777" w:rsidR="00CD2D31"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nil"/>
            </w:tcBorders>
            <w:shd w:val="clear" w:color="auto" w:fill="auto"/>
            <w:noWrap/>
            <w:vAlign w:val="center"/>
          </w:tcPr>
          <w:p w14:paraId="464084D2" w14:textId="77777777" w:rsidR="00CD2D31"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343448C0" w14:textId="77777777" w:rsidR="00CD2D31" w:rsidRDefault="00CD2D31" w:rsidP="00CD2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0CE4A39" w14:textId="77777777" w:rsidR="00425F87" w:rsidRDefault="00425F87" w:rsidP="00D23727">
      <w:pPr>
        <w:rPr>
          <w:rFonts w:eastAsia="SimSun"/>
          <w:szCs w:val="22"/>
          <w:lang w:val="en-CA"/>
        </w:rPr>
      </w:pPr>
    </w:p>
    <w:p w14:paraId="7E9E5957" w14:textId="656B40DB" w:rsidR="00D23727" w:rsidRDefault="00D23727" w:rsidP="00D23727">
      <w:pPr>
        <w:rPr>
          <w:rFonts w:eastAsia="SimSun"/>
          <w:szCs w:val="22"/>
          <w:lang w:val="en-CA"/>
        </w:rPr>
      </w:pPr>
      <w:r w:rsidRPr="0006274C">
        <w:rPr>
          <w:rFonts w:eastAsia="SimSun"/>
          <w:szCs w:val="22"/>
          <w:lang w:val="en-CA"/>
        </w:rPr>
        <w:t xml:space="preserve">Table </w:t>
      </w:r>
      <w:r w:rsidR="00937719">
        <w:rPr>
          <w:rFonts w:eastAsia="SimSun"/>
          <w:szCs w:val="22"/>
          <w:lang w:val="en-CA"/>
        </w:rPr>
        <w:t>4</w:t>
      </w:r>
      <w:r w:rsidRPr="0006274C">
        <w:rPr>
          <w:rFonts w:eastAsia="SimSun"/>
          <w:szCs w:val="22"/>
          <w:lang w:val="en-CA"/>
        </w:rPr>
        <w:t xml:space="preserve"> Proposed method</w:t>
      </w:r>
      <w:r>
        <w:rPr>
          <w:rFonts w:eastAsia="SimSun"/>
          <w:szCs w:val="22"/>
          <w:lang w:val="en-CA"/>
        </w:rPr>
        <w:t xml:space="preserve"> (</w:t>
      </w:r>
      <w:r w:rsidR="005B2E0A">
        <w:rPr>
          <w:rFonts w:eastAsia="SimSun"/>
          <w:szCs w:val="22"/>
          <w:lang w:val="en-CA"/>
        </w:rPr>
        <w:t>int16</w:t>
      </w:r>
      <w:r w:rsidRPr="0006274C">
        <w:rPr>
          <w:rFonts w:eastAsia="SimSun"/>
          <w:szCs w:val="22"/>
          <w:lang w:val="en-CA"/>
        </w:rPr>
        <w:t>)</w:t>
      </w:r>
      <w:r>
        <w:rPr>
          <w:rFonts w:eastAsia="SimSun"/>
          <w:szCs w:val="22"/>
          <w:lang w:val="en-CA"/>
        </w:rPr>
        <w:t xml:space="preserve"> </w:t>
      </w:r>
      <w:r w:rsidRPr="0006274C">
        <w:rPr>
          <w:rFonts w:eastAsia="SimSun"/>
          <w:szCs w:val="22"/>
          <w:lang w:val="en-CA"/>
        </w:rPr>
        <w:t xml:space="preserve">vs </w:t>
      </w:r>
      <w:r>
        <w:rPr>
          <w:rFonts w:eastAsia="SimSun"/>
          <w:szCs w:val="22"/>
          <w:lang w:val="en-CA"/>
        </w:rPr>
        <w:t xml:space="preserve">VTM, </w:t>
      </w:r>
      <w:proofErr w:type="spellStart"/>
      <w:r>
        <w:rPr>
          <w:rFonts w:eastAsia="SimSun"/>
          <w:szCs w:val="22"/>
          <w:lang w:val="en-CA"/>
        </w:rPr>
        <w:t>NNIntra</w:t>
      </w:r>
      <w:proofErr w:type="spellEnd"/>
      <w:r>
        <w:rPr>
          <w:rFonts w:eastAsia="SimSun"/>
          <w:szCs w:val="22"/>
          <w:lang w:val="en-CA"/>
        </w:rPr>
        <w:t xml:space="preserve"> ON</w:t>
      </w:r>
    </w:p>
    <w:tbl>
      <w:tblPr>
        <w:tblW w:w="6724" w:type="dxa"/>
        <w:tblLook w:val="04A0" w:firstRow="1" w:lastRow="0" w:firstColumn="1" w:lastColumn="0" w:noHBand="0" w:noVBand="1"/>
      </w:tblPr>
      <w:tblGrid>
        <w:gridCol w:w="960"/>
        <w:gridCol w:w="956"/>
        <w:gridCol w:w="969"/>
        <w:gridCol w:w="956"/>
        <w:gridCol w:w="957"/>
        <w:gridCol w:w="969"/>
        <w:gridCol w:w="957"/>
      </w:tblGrid>
      <w:tr w:rsidR="00D23727" w:rsidRPr="008A084D" w14:paraId="52157B84" w14:textId="77777777" w:rsidTr="00845080">
        <w:trPr>
          <w:trHeight w:val="315"/>
        </w:trPr>
        <w:tc>
          <w:tcPr>
            <w:tcW w:w="960" w:type="dxa"/>
            <w:tcBorders>
              <w:top w:val="nil"/>
              <w:left w:val="nil"/>
              <w:bottom w:val="nil"/>
              <w:right w:val="nil"/>
            </w:tcBorders>
            <w:shd w:val="clear" w:color="auto" w:fill="auto"/>
            <w:noWrap/>
            <w:vAlign w:val="bottom"/>
            <w:hideMark/>
          </w:tcPr>
          <w:p w14:paraId="1BD648A2" w14:textId="77777777" w:rsidR="00D23727" w:rsidRPr="000C09FE"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c>
          <w:tcPr>
            <w:tcW w:w="2881"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6AD233B"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8A084D">
              <w:rPr>
                <w:rFonts w:ascii="Calibri" w:hAnsi="Calibri" w:cs="Calibri"/>
                <w:color w:val="000000"/>
                <w:szCs w:val="22"/>
              </w:rPr>
              <w:t>AI</w:t>
            </w:r>
          </w:p>
        </w:tc>
        <w:tc>
          <w:tcPr>
            <w:tcW w:w="2883"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B2D40A3"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8A084D">
              <w:rPr>
                <w:rFonts w:ascii="Calibri" w:hAnsi="Calibri" w:cs="Calibri"/>
                <w:color w:val="000000"/>
                <w:szCs w:val="22"/>
              </w:rPr>
              <w:t>RA</w:t>
            </w:r>
          </w:p>
        </w:tc>
      </w:tr>
      <w:tr w:rsidR="00D23727" w:rsidRPr="008A084D" w14:paraId="3587274F" w14:textId="77777777" w:rsidTr="00845080">
        <w:trPr>
          <w:trHeight w:val="315"/>
        </w:trPr>
        <w:tc>
          <w:tcPr>
            <w:tcW w:w="960" w:type="dxa"/>
            <w:tcBorders>
              <w:top w:val="nil"/>
              <w:left w:val="nil"/>
              <w:bottom w:val="nil"/>
              <w:right w:val="nil"/>
            </w:tcBorders>
            <w:shd w:val="clear" w:color="auto" w:fill="auto"/>
            <w:noWrap/>
            <w:vAlign w:val="center"/>
            <w:hideMark/>
          </w:tcPr>
          <w:p w14:paraId="1D3049AD"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56" w:type="dxa"/>
            <w:tcBorders>
              <w:top w:val="nil"/>
              <w:left w:val="single" w:sz="8" w:space="0" w:color="auto"/>
              <w:bottom w:val="single" w:sz="8" w:space="0" w:color="auto"/>
              <w:right w:val="nil"/>
            </w:tcBorders>
            <w:shd w:val="clear" w:color="auto" w:fill="auto"/>
            <w:noWrap/>
            <w:vAlign w:val="center"/>
            <w:hideMark/>
          </w:tcPr>
          <w:p w14:paraId="608739B4"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3EBD8FA6"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093CA44E"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678055F"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757300D3"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57F38D78" w14:textId="77777777" w:rsidR="00D23727" w:rsidRPr="008A084D" w:rsidRDefault="00D23727" w:rsidP="0084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V-PSNR</w:t>
            </w:r>
          </w:p>
        </w:tc>
      </w:tr>
      <w:tr w:rsidR="004E51D1" w:rsidRPr="008A084D" w14:paraId="1A3C64FC" w14:textId="77777777" w:rsidTr="00845080">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CFBDF10" w14:textId="77777777"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A1</w:t>
            </w:r>
          </w:p>
        </w:tc>
        <w:tc>
          <w:tcPr>
            <w:tcW w:w="956" w:type="dxa"/>
            <w:tcBorders>
              <w:top w:val="single" w:sz="8" w:space="0" w:color="auto"/>
              <w:left w:val="single" w:sz="8" w:space="0" w:color="auto"/>
              <w:bottom w:val="nil"/>
              <w:right w:val="nil"/>
            </w:tcBorders>
            <w:shd w:val="clear" w:color="000000" w:fill="CCFFCC"/>
            <w:noWrap/>
            <w:vAlign w:val="center"/>
          </w:tcPr>
          <w:p w14:paraId="05A928BB" w14:textId="68D5185B"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-9.30%</w:t>
            </w:r>
          </w:p>
        </w:tc>
        <w:tc>
          <w:tcPr>
            <w:tcW w:w="969" w:type="dxa"/>
            <w:tcBorders>
              <w:top w:val="single" w:sz="8" w:space="0" w:color="auto"/>
              <w:left w:val="nil"/>
              <w:bottom w:val="nil"/>
              <w:right w:val="nil"/>
            </w:tcBorders>
            <w:shd w:val="clear" w:color="000000" w:fill="CCFFCC"/>
            <w:noWrap/>
            <w:vAlign w:val="center"/>
          </w:tcPr>
          <w:p w14:paraId="458C3F16" w14:textId="72234954"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-13.97%</w:t>
            </w:r>
          </w:p>
        </w:tc>
        <w:tc>
          <w:tcPr>
            <w:tcW w:w="956" w:type="dxa"/>
            <w:tcBorders>
              <w:top w:val="single" w:sz="8" w:space="0" w:color="auto"/>
              <w:left w:val="nil"/>
              <w:bottom w:val="nil"/>
              <w:right w:val="single" w:sz="4" w:space="0" w:color="auto"/>
            </w:tcBorders>
            <w:shd w:val="clear" w:color="000000" w:fill="CCFFCC"/>
            <w:noWrap/>
            <w:vAlign w:val="center"/>
          </w:tcPr>
          <w:p w14:paraId="305D0ED4" w14:textId="5EF86EB1"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-14.17%</w:t>
            </w:r>
          </w:p>
        </w:tc>
        <w:tc>
          <w:tcPr>
            <w:tcW w:w="957" w:type="dxa"/>
            <w:tcBorders>
              <w:top w:val="single" w:sz="8" w:space="0" w:color="auto"/>
              <w:left w:val="single" w:sz="8" w:space="0" w:color="auto"/>
              <w:bottom w:val="nil"/>
              <w:right w:val="nil"/>
            </w:tcBorders>
            <w:shd w:val="clear" w:color="000000" w:fill="CCFFCC"/>
            <w:noWrap/>
            <w:vAlign w:val="center"/>
          </w:tcPr>
          <w:p w14:paraId="7D0E9AB4" w14:textId="2ABB2785"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-8.81%</w:t>
            </w:r>
          </w:p>
        </w:tc>
        <w:tc>
          <w:tcPr>
            <w:tcW w:w="969" w:type="dxa"/>
            <w:tcBorders>
              <w:top w:val="single" w:sz="8" w:space="0" w:color="auto"/>
              <w:left w:val="nil"/>
              <w:bottom w:val="nil"/>
              <w:right w:val="nil"/>
            </w:tcBorders>
            <w:shd w:val="clear" w:color="000000" w:fill="CCFFCC"/>
            <w:noWrap/>
            <w:vAlign w:val="center"/>
          </w:tcPr>
          <w:p w14:paraId="3451D45E" w14:textId="2542B8E3"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-10.90%</w:t>
            </w:r>
          </w:p>
        </w:tc>
        <w:tc>
          <w:tcPr>
            <w:tcW w:w="957" w:type="dxa"/>
            <w:tcBorders>
              <w:top w:val="single" w:sz="8" w:space="0" w:color="auto"/>
              <w:left w:val="nil"/>
              <w:bottom w:val="nil"/>
              <w:right w:val="single" w:sz="4" w:space="0" w:color="auto"/>
            </w:tcBorders>
            <w:shd w:val="clear" w:color="000000" w:fill="CCFFCC"/>
            <w:noWrap/>
            <w:vAlign w:val="center"/>
          </w:tcPr>
          <w:p w14:paraId="424CE00F" w14:textId="37C428BF"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-11.55%</w:t>
            </w:r>
          </w:p>
        </w:tc>
      </w:tr>
      <w:tr w:rsidR="004E51D1" w:rsidRPr="008A084D" w14:paraId="4ACC38C0" w14:textId="77777777" w:rsidTr="0084508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19FAE09B" w14:textId="77777777"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A2</w:t>
            </w:r>
          </w:p>
        </w:tc>
        <w:tc>
          <w:tcPr>
            <w:tcW w:w="956" w:type="dxa"/>
            <w:tcBorders>
              <w:top w:val="nil"/>
              <w:left w:val="single" w:sz="8" w:space="0" w:color="auto"/>
              <w:bottom w:val="nil"/>
              <w:right w:val="nil"/>
            </w:tcBorders>
            <w:shd w:val="clear" w:color="000000" w:fill="CCFFCC"/>
            <w:noWrap/>
            <w:vAlign w:val="center"/>
          </w:tcPr>
          <w:p w14:paraId="4887519B" w14:textId="6181DF98"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-7.53%</w:t>
            </w:r>
          </w:p>
        </w:tc>
        <w:tc>
          <w:tcPr>
            <w:tcW w:w="969" w:type="dxa"/>
            <w:tcBorders>
              <w:top w:val="nil"/>
              <w:left w:val="nil"/>
              <w:bottom w:val="nil"/>
              <w:right w:val="nil"/>
            </w:tcBorders>
            <w:shd w:val="clear" w:color="000000" w:fill="CCFFCC"/>
            <w:noWrap/>
            <w:vAlign w:val="center"/>
          </w:tcPr>
          <w:p w14:paraId="0A528319" w14:textId="1755AD84"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-13.52%</w:t>
            </w:r>
          </w:p>
        </w:tc>
        <w:tc>
          <w:tcPr>
            <w:tcW w:w="956" w:type="dxa"/>
            <w:tcBorders>
              <w:top w:val="nil"/>
              <w:left w:val="nil"/>
              <w:bottom w:val="nil"/>
              <w:right w:val="single" w:sz="4" w:space="0" w:color="auto"/>
            </w:tcBorders>
            <w:shd w:val="clear" w:color="000000" w:fill="CCFFCC"/>
            <w:noWrap/>
            <w:vAlign w:val="center"/>
          </w:tcPr>
          <w:p w14:paraId="1A7C1D1E" w14:textId="6CFEDF15"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-10.44%</w:t>
            </w:r>
          </w:p>
        </w:tc>
        <w:tc>
          <w:tcPr>
            <w:tcW w:w="957" w:type="dxa"/>
            <w:tcBorders>
              <w:top w:val="nil"/>
              <w:left w:val="single" w:sz="8" w:space="0" w:color="auto"/>
              <w:bottom w:val="nil"/>
              <w:right w:val="nil"/>
            </w:tcBorders>
            <w:shd w:val="clear" w:color="000000" w:fill="CCFFCC"/>
            <w:noWrap/>
            <w:vAlign w:val="center"/>
          </w:tcPr>
          <w:p w14:paraId="2675C2DE" w14:textId="12A80B41"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-7.59%</w:t>
            </w:r>
          </w:p>
        </w:tc>
        <w:tc>
          <w:tcPr>
            <w:tcW w:w="969" w:type="dxa"/>
            <w:tcBorders>
              <w:top w:val="nil"/>
              <w:left w:val="nil"/>
              <w:bottom w:val="nil"/>
              <w:right w:val="nil"/>
            </w:tcBorders>
            <w:shd w:val="clear" w:color="000000" w:fill="CCFFCC"/>
            <w:noWrap/>
            <w:vAlign w:val="center"/>
          </w:tcPr>
          <w:p w14:paraId="0EC1969E" w14:textId="35378F8F"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-12.41%</w:t>
            </w:r>
          </w:p>
        </w:tc>
        <w:tc>
          <w:tcPr>
            <w:tcW w:w="957" w:type="dxa"/>
            <w:tcBorders>
              <w:top w:val="nil"/>
              <w:left w:val="nil"/>
              <w:bottom w:val="nil"/>
              <w:right w:val="single" w:sz="4" w:space="0" w:color="auto"/>
            </w:tcBorders>
            <w:shd w:val="clear" w:color="000000" w:fill="CCFFCC"/>
            <w:noWrap/>
            <w:vAlign w:val="center"/>
          </w:tcPr>
          <w:p w14:paraId="33BBE851" w14:textId="099ABD3C"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-7.94%</w:t>
            </w:r>
          </w:p>
        </w:tc>
      </w:tr>
      <w:tr w:rsidR="004E51D1" w:rsidRPr="008A084D" w14:paraId="040F9FC2" w14:textId="77777777" w:rsidTr="0084508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17AA08FA" w14:textId="77777777"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B</w:t>
            </w:r>
          </w:p>
        </w:tc>
        <w:tc>
          <w:tcPr>
            <w:tcW w:w="956" w:type="dxa"/>
            <w:tcBorders>
              <w:top w:val="nil"/>
              <w:left w:val="single" w:sz="8" w:space="0" w:color="auto"/>
              <w:bottom w:val="nil"/>
              <w:right w:val="nil"/>
            </w:tcBorders>
            <w:shd w:val="clear" w:color="000000" w:fill="CCFFCC"/>
            <w:noWrap/>
            <w:vAlign w:val="center"/>
          </w:tcPr>
          <w:p w14:paraId="71270F85" w14:textId="70743CBC"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-7.62%</w:t>
            </w:r>
          </w:p>
        </w:tc>
        <w:tc>
          <w:tcPr>
            <w:tcW w:w="969" w:type="dxa"/>
            <w:tcBorders>
              <w:top w:val="nil"/>
              <w:left w:val="nil"/>
              <w:bottom w:val="nil"/>
              <w:right w:val="nil"/>
            </w:tcBorders>
            <w:shd w:val="clear" w:color="000000" w:fill="CCFFCC"/>
            <w:noWrap/>
            <w:vAlign w:val="center"/>
          </w:tcPr>
          <w:p w14:paraId="028B6412" w14:textId="71802275"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-14.22%</w:t>
            </w:r>
          </w:p>
        </w:tc>
        <w:tc>
          <w:tcPr>
            <w:tcW w:w="956" w:type="dxa"/>
            <w:tcBorders>
              <w:top w:val="nil"/>
              <w:left w:val="nil"/>
              <w:bottom w:val="nil"/>
              <w:right w:val="single" w:sz="4" w:space="0" w:color="auto"/>
            </w:tcBorders>
            <w:shd w:val="clear" w:color="000000" w:fill="CCFFCC"/>
            <w:noWrap/>
            <w:vAlign w:val="center"/>
          </w:tcPr>
          <w:p w14:paraId="388AB8AB" w14:textId="12CDA3F3"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-13.75%</w:t>
            </w:r>
          </w:p>
        </w:tc>
        <w:tc>
          <w:tcPr>
            <w:tcW w:w="957" w:type="dxa"/>
            <w:tcBorders>
              <w:top w:val="nil"/>
              <w:left w:val="single" w:sz="8" w:space="0" w:color="auto"/>
              <w:bottom w:val="nil"/>
              <w:right w:val="nil"/>
            </w:tcBorders>
            <w:shd w:val="clear" w:color="000000" w:fill="CCFFCC"/>
            <w:noWrap/>
            <w:vAlign w:val="center"/>
          </w:tcPr>
          <w:p w14:paraId="3CDB3F75" w14:textId="73D051E9"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-6.96%</w:t>
            </w:r>
          </w:p>
        </w:tc>
        <w:tc>
          <w:tcPr>
            <w:tcW w:w="969" w:type="dxa"/>
            <w:tcBorders>
              <w:top w:val="nil"/>
              <w:left w:val="nil"/>
              <w:bottom w:val="nil"/>
              <w:right w:val="nil"/>
            </w:tcBorders>
            <w:shd w:val="clear" w:color="000000" w:fill="CCFFCC"/>
            <w:noWrap/>
            <w:vAlign w:val="center"/>
          </w:tcPr>
          <w:p w14:paraId="421E32FC" w14:textId="4168F4AF"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-14.18%</w:t>
            </w:r>
          </w:p>
        </w:tc>
        <w:tc>
          <w:tcPr>
            <w:tcW w:w="957" w:type="dxa"/>
            <w:tcBorders>
              <w:top w:val="nil"/>
              <w:left w:val="nil"/>
              <w:bottom w:val="nil"/>
              <w:right w:val="single" w:sz="4" w:space="0" w:color="auto"/>
            </w:tcBorders>
            <w:shd w:val="clear" w:color="000000" w:fill="CCFFCC"/>
            <w:noWrap/>
            <w:vAlign w:val="center"/>
          </w:tcPr>
          <w:p w14:paraId="1B96D254" w14:textId="27395FDD"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-11.49%</w:t>
            </w:r>
          </w:p>
        </w:tc>
      </w:tr>
      <w:tr w:rsidR="004E51D1" w:rsidRPr="008A084D" w14:paraId="46FC156D" w14:textId="77777777" w:rsidTr="0084508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667094A4" w14:textId="77777777"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C</w:t>
            </w:r>
          </w:p>
        </w:tc>
        <w:tc>
          <w:tcPr>
            <w:tcW w:w="956" w:type="dxa"/>
            <w:tcBorders>
              <w:top w:val="nil"/>
              <w:left w:val="single" w:sz="8" w:space="0" w:color="auto"/>
              <w:bottom w:val="nil"/>
              <w:right w:val="nil"/>
            </w:tcBorders>
            <w:shd w:val="clear" w:color="000000" w:fill="CCFFCC"/>
            <w:noWrap/>
            <w:vAlign w:val="center"/>
          </w:tcPr>
          <w:p w14:paraId="08033624" w14:textId="782F60E0"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-7.49%</w:t>
            </w:r>
          </w:p>
        </w:tc>
        <w:tc>
          <w:tcPr>
            <w:tcW w:w="969" w:type="dxa"/>
            <w:tcBorders>
              <w:top w:val="nil"/>
              <w:left w:val="nil"/>
              <w:bottom w:val="nil"/>
              <w:right w:val="nil"/>
            </w:tcBorders>
            <w:shd w:val="clear" w:color="000000" w:fill="CCFFCC"/>
            <w:noWrap/>
            <w:vAlign w:val="center"/>
          </w:tcPr>
          <w:p w14:paraId="7E40BF64" w14:textId="5D04BCBC"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-13.06%</w:t>
            </w:r>
          </w:p>
        </w:tc>
        <w:tc>
          <w:tcPr>
            <w:tcW w:w="956" w:type="dxa"/>
            <w:tcBorders>
              <w:top w:val="nil"/>
              <w:left w:val="nil"/>
              <w:bottom w:val="nil"/>
              <w:right w:val="single" w:sz="4" w:space="0" w:color="auto"/>
            </w:tcBorders>
            <w:shd w:val="clear" w:color="000000" w:fill="CCFFCC"/>
            <w:noWrap/>
            <w:vAlign w:val="center"/>
          </w:tcPr>
          <w:p w14:paraId="14FB6800" w14:textId="5BBFB61E"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-12.69%</w:t>
            </w:r>
          </w:p>
        </w:tc>
        <w:tc>
          <w:tcPr>
            <w:tcW w:w="957" w:type="dxa"/>
            <w:tcBorders>
              <w:top w:val="nil"/>
              <w:left w:val="single" w:sz="8" w:space="0" w:color="auto"/>
              <w:bottom w:val="nil"/>
              <w:right w:val="nil"/>
            </w:tcBorders>
            <w:shd w:val="clear" w:color="000000" w:fill="CCFFCC"/>
            <w:noWrap/>
            <w:vAlign w:val="center"/>
          </w:tcPr>
          <w:p w14:paraId="0BD18778" w14:textId="54E31662"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-6.66%</w:t>
            </w:r>
          </w:p>
        </w:tc>
        <w:tc>
          <w:tcPr>
            <w:tcW w:w="969" w:type="dxa"/>
            <w:tcBorders>
              <w:top w:val="nil"/>
              <w:left w:val="nil"/>
              <w:bottom w:val="nil"/>
              <w:right w:val="nil"/>
            </w:tcBorders>
            <w:shd w:val="clear" w:color="000000" w:fill="CCFFCC"/>
            <w:noWrap/>
            <w:vAlign w:val="center"/>
          </w:tcPr>
          <w:p w14:paraId="0046B44E" w14:textId="441B3369"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-12.30%</w:t>
            </w:r>
          </w:p>
        </w:tc>
        <w:tc>
          <w:tcPr>
            <w:tcW w:w="957" w:type="dxa"/>
            <w:tcBorders>
              <w:top w:val="nil"/>
              <w:left w:val="nil"/>
              <w:bottom w:val="nil"/>
              <w:right w:val="single" w:sz="4" w:space="0" w:color="auto"/>
            </w:tcBorders>
            <w:shd w:val="clear" w:color="000000" w:fill="CCFFCC"/>
            <w:noWrap/>
            <w:vAlign w:val="center"/>
          </w:tcPr>
          <w:p w14:paraId="337FC02C" w14:textId="4C840EED"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-11.28%</w:t>
            </w:r>
          </w:p>
        </w:tc>
      </w:tr>
      <w:tr w:rsidR="004E51D1" w:rsidRPr="008A084D" w14:paraId="7644B4FB" w14:textId="77777777" w:rsidTr="00845080">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4FCEDCB9" w14:textId="77777777"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E</w:t>
            </w:r>
          </w:p>
        </w:tc>
        <w:tc>
          <w:tcPr>
            <w:tcW w:w="956" w:type="dxa"/>
            <w:tcBorders>
              <w:top w:val="nil"/>
              <w:left w:val="single" w:sz="8" w:space="0" w:color="auto"/>
              <w:bottom w:val="nil"/>
              <w:right w:val="nil"/>
            </w:tcBorders>
            <w:shd w:val="clear" w:color="000000" w:fill="CCFFCC"/>
            <w:noWrap/>
            <w:vAlign w:val="center"/>
          </w:tcPr>
          <w:p w14:paraId="4DF69526" w14:textId="62F684F9"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-10.96%</w:t>
            </w:r>
          </w:p>
        </w:tc>
        <w:tc>
          <w:tcPr>
            <w:tcW w:w="969" w:type="dxa"/>
            <w:tcBorders>
              <w:top w:val="nil"/>
              <w:left w:val="nil"/>
              <w:bottom w:val="nil"/>
              <w:right w:val="nil"/>
            </w:tcBorders>
            <w:shd w:val="clear" w:color="000000" w:fill="CCFFCC"/>
            <w:noWrap/>
            <w:vAlign w:val="center"/>
          </w:tcPr>
          <w:p w14:paraId="07C4BAE2" w14:textId="21075352"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-16.61%</w:t>
            </w:r>
          </w:p>
        </w:tc>
        <w:tc>
          <w:tcPr>
            <w:tcW w:w="956" w:type="dxa"/>
            <w:tcBorders>
              <w:top w:val="nil"/>
              <w:left w:val="nil"/>
              <w:bottom w:val="nil"/>
              <w:right w:val="single" w:sz="4" w:space="0" w:color="auto"/>
            </w:tcBorders>
            <w:shd w:val="clear" w:color="000000" w:fill="CCFFCC"/>
            <w:noWrap/>
            <w:vAlign w:val="center"/>
          </w:tcPr>
          <w:p w14:paraId="21422F0B" w14:textId="715201BD"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-16.19%</w:t>
            </w:r>
          </w:p>
        </w:tc>
        <w:tc>
          <w:tcPr>
            <w:tcW w:w="957" w:type="dxa"/>
            <w:tcBorders>
              <w:top w:val="nil"/>
              <w:left w:val="single" w:sz="8" w:space="0" w:color="auto"/>
              <w:bottom w:val="nil"/>
              <w:right w:val="nil"/>
            </w:tcBorders>
            <w:shd w:val="clear" w:color="auto" w:fill="auto"/>
            <w:noWrap/>
            <w:vAlign w:val="center"/>
          </w:tcPr>
          <w:p w14:paraId="031382A8" w14:textId="2FBD7708"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tcPr>
          <w:p w14:paraId="1E88095A" w14:textId="77777777"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63DB7C84" w14:textId="270031B9"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4E51D1" w:rsidRPr="008A084D" w14:paraId="5B7205FE" w14:textId="77777777" w:rsidTr="00845080">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4E00A01" w14:textId="77777777"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A084D">
              <w:rPr>
                <w:rFonts w:ascii="Arial" w:hAnsi="Arial" w:cs="Arial"/>
                <w:b/>
                <w:bCs/>
                <w:color w:val="000000"/>
                <w:sz w:val="18"/>
                <w:szCs w:val="18"/>
              </w:rPr>
              <w:t xml:space="preserve">Overall </w:t>
            </w:r>
          </w:p>
        </w:tc>
        <w:tc>
          <w:tcPr>
            <w:tcW w:w="956" w:type="dxa"/>
            <w:tcBorders>
              <w:top w:val="single" w:sz="8" w:space="0" w:color="auto"/>
              <w:left w:val="single" w:sz="8" w:space="0" w:color="auto"/>
              <w:bottom w:val="nil"/>
              <w:right w:val="nil"/>
            </w:tcBorders>
            <w:shd w:val="clear" w:color="000000" w:fill="CCFFCC"/>
            <w:noWrap/>
            <w:vAlign w:val="center"/>
          </w:tcPr>
          <w:p w14:paraId="61EC95EA" w14:textId="5A469374"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-8.41%</w:t>
            </w:r>
          </w:p>
        </w:tc>
        <w:tc>
          <w:tcPr>
            <w:tcW w:w="969" w:type="dxa"/>
            <w:tcBorders>
              <w:top w:val="single" w:sz="8" w:space="0" w:color="auto"/>
              <w:left w:val="nil"/>
              <w:bottom w:val="nil"/>
              <w:right w:val="nil"/>
            </w:tcBorders>
            <w:shd w:val="clear" w:color="000000" w:fill="CCFFCC"/>
            <w:noWrap/>
            <w:vAlign w:val="center"/>
          </w:tcPr>
          <w:p w14:paraId="4C400BC5" w14:textId="1C72B6C1"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-14.20%</w:t>
            </w:r>
          </w:p>
        </w:tc>
        <w:tc>
          <w:tcPr>
            <w:tcW w:w="956" w:type="dxa"/>
            <w:tcBorders>
              <w:top w:val="single" w:sz="8" w:space="0" w:color="auto"/>
              <w:left w:val="nil"/>
              <w:bottom w:val="nil"/>
              <w:right w:val="single" w:sz="4" w:space="0" w:color="auto"/>
            </w:tcBorders>
            <w:shd w:val="clear" w:color="000000" w:fill="CCFFCC"/>
            <w:noWrap/>
            <w:vAlign w:val="center"/>
          </w:tcPr>
          <w:p w14:paraId="501075A2" w14:textId="77005EE3"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-13.44%</w:t>
            </w:r>
          </w:p>
        </w:tc>
        <w:tc>
          <w:tcPr>
            <w:tcW w:w="957" w:type="dxa"/>
            <w:tcBorders>
              <w:top w:val="single" w:sz="8" w:space="0" w:color="auto"/>
              <w:left w:val="single" w:sz="8" w:space="0" w:color="auto"/>
              <w:bottom w:val="nil"/>
              <w:right w:val="nil"/>
            </w:tcBorders>
            <w:shd w:val="clear" w:color="000000" w:fill="CCFFCC"/>
            <w:noWrap/>
            <w:vAlign w:val="center"/>
          </w:tcPr>
          <w:p w14:paraId="227DA55D" w14:textId="4D6F3672"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-7.37%</w:t>
            </w:r>
          </w:p>
        </w:tc>
        <w:tc>
          <w:tcPr>
            <w:tcW w:w="969" w:type="dxa"/>
            <w:tcBorders>
              <w:top w:val="single" w:sz="8" w:space="0" w:color="auto"/>
              <w:left w:val="nil"/>
              <w:bottom w:val="nil"/>
              <w:right w:val="nil"/>
            </w:tcBorders>
            <w:shd w:val="clear" w:color="000000" w:fill="CCFFCC"/>
            <w:noWrap/>
            <w:vAlign w:val="center"/>
          </w:tcPr>
          <w:p w14:paraId="493DAEA3" w14:textId="17F3248A"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-12.67%</w:t>
            </w:r>
          </w:p>
        </w:tc>
        <w:tc>
          <w:tcPr>
            <w:tcW w:w="957" w:type="dxa"/>
            <w:tcBorders>
              <w:top w:val="single" w:sz="8" w:space="0" w:color="auto"/>
              <w:left w:val="nil"/>
              <w:bottom w:val="nil"/>
              <w:right w:val="single" w:sz="4" w:space="0" w:color="auto"/>
            </w:tcBorders>
            <w:shd w:val="clear" w:color="000000" w:fill="CCFFCC"/>
            <w:noWrap/>
            <w:vAlign w:val="center"/>
          </w:tcPr>
          <w:p w14:paraId="5E61727D" w14:textId="156ADBC1"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-10.74%</w:t>
            </w:r>
          </w:p>
        </w:tc>
      </w:tr>
      <w:tr w:rsidR="004E51D1" w:rsidRPr="008A084D" w14:paraId="31758DC7" w14:textId="77777777" w:rsidTr="00845080">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405CC048" w14:textId="77777777"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D</w:t>
            </w:r>
          </w:p>
        </w:tc>
        <w:tc>
          <w:tcPr>
            <w:tcW w:w="956" w:type="dxa"/>
            <w:tcBorders>
              <w:top w:val="single" w:sz="8" w:space="0" w:color="auto"/>
              <w:left w:val="single" w:sz="8" w:space="0" w:color="auto"/>
              <w:bottom w:val="nil"/>
              <w:right w:val="nil"/>
            </w:tcBorders>
            <w:shd w:val="clear" w:color="000000" w:fill="CCFFCC"/>
            <w:noWrap/>
            <w:vAlign w:val="center"/>
          </w:tcPr>
          <w:p w14:paraId="41497049" w14:textId="4B40C25A"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-7.30%</w:t>
            </w:r>
          </w:p>
        </w:tc>
        <w:tc>
          <w:tcPr>
            <w:tcW w:w="969" w:type="dxa"/>
            <w:tcBorders>
              <w:top w:val="single" w:sz="8" w:space="0" w:color="auto"/>
              <w:left w:val="nil"/>
              <w:bottom w:val="nil"/>
              <w:right w:val="nil"/>
            </w:tcBorders>
            <w:shd w:val="clear" w:color="000000" w:fill="CCFFCC"/>
            <w:noWrap/>
            <w:vAlign w:val="center"/>
          </w:tcPr>
          <w:p w14:paraId="39656A1A" w14:textId="00B0FC20"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-11.15%</w:t>
            </w:r>
          </w:p>
        </w:tc>
        <w:tc>
          <w:tcPr>
            <w:tcW w:w="956" w:type="dxa"/>
            <w:tcBorders>
              <w:top w:val="single" w:sz="8" w:space="0" w:color="auto"/>
              <w:left w:val="nil"/>
              <w:bottom w:val="nil"/>
              <w:right w:val="single" w:sz="4" w:space="0" w:color="auto"/>
            </w:tcBorders>
            <w:shd w:val="clear" w:color="000000" w:fill="CCFFCC"/>
            <w:noWrap/>
            <w:vAlign w:val="center"/>
          </w:tcPr>
          <w:p w14:paraId="02A42929" w14:textId="41D79B2A"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-11.36%</w:t>
            </w:r>
          </w:p>
        </w:tc>
        <w:tc>
          <w:tcPr>
            <w:tcW w:w="957" w:type="dxa"/>
            <w:tcBorders>
              <w:top w:val="single" w:sz="8" w:space="0" w:color="auto"/>
              <w:left w:val="single" w:sz="8" w:space="0" w:color="auto"/>
              <w:bottom w:val="nil"/>
              <w:right w:val="nil"/>
            </w:tcBorders>
            <w:shd w:val="clear" w:color="000000" w:fill="CCFFCC"/>
            <w:noWrap/>
            <w:vAlign w:val="center"/>
          </w:tcPr>
          <w:p w14:paraId="6ECBC8D5" w14:textId="40460A78"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-6.98%</w:t>
            </w:r>
          </w:p>
        </w:tc>
        <w:tc>
          <w:tcPr>
            <w:tcW w:w="969" w:type="dxa"/>
            <w:tcBorders>
              <w:top w:val="single" w:sz="8" w:space="0" w:color="auto"/>
              <w:left w:val="nil"/>
              <w:bottom w:val="nil"/>
              <w:right w:val="nil"/>
            </w:tcBorders>
            <w:shd w:val="clear" w:color="000000" w:fill="CCFFCC"/>
            <w:noWrap/>
            <w:vAlign w:val="center"/>
          </w:tcPr>
          <w:p w14:paraId="1AE48367" w14:textId="29016982"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-10.87%</w:t>
            </w:r>
          </w:p>
        </w:tc>
        <w:tc>
          <w:tcPr>
            <w:tcW w:w="957" w:type="dxa"/>
            <w:tcBorders>
              <w:top w:val="single" w:sz="8" w:space="0" w:color="auto"/>
              <w:left w:val="nil"/>
              <w:bottom w:val="nil"/>
              <w:right w:val="single" w:sz="4" w:space="0" w:color="auto"/>
            </w:tcBorders>
            <w:shd w:val="clear" w:color="000000" w:fill="CCFFCC"/>
            <w:noWrap/>
            <w:vAlign w:val="center"/>
          </w:tcPr>
          <w:p w14:paraId="4B91BFBD" w14:textId="561B0F33"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-10.34%</w:t>
            </w:r>
          </w:p>
        </w:tc>
      </w:tr>
      <w:tr w:rsidR="004E51D1" w:rsidRPr="008A084D" w14:paraId="6D355E92" w14:textId="77777777" w:rsidTr="0084508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5CCD626" w14:textId="77777777"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F</w:t>
            </w:r>
          </w:p>
        </w:tc>
        <w:tc>
          <w:tcPr>
            <w:tcW w:w="956" w:type="dxa"/>
            <w:tcBorders>
              <w:top w:val="nil"/>
              <w:left w:val="single" w:sz="8" w:space="0" w:color="auto"/>
              <w:bottom w:val="nil"/>
              <w:right w:val="nil"/>
            </w:tcBorders>
            <w:shd w:val="clear" w:color="000000" w:fill="CCFFCC"/>
            <w:noWrap/>
            <w:vAlign w:val="center"/>
          </w:tcPr>
          <w:p w14:paraId="1E4034E4" w14:textId="4A39C750"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-5.25%</w:t>
            </w:r>
          </w:p>
        </w:tc>
        <w:tc>
          <w:tcPr>
            <w:tcW w:w="969" w:type="dxa"/>
            <w:tcBorders>
              <w:top w:val="nil"/>
              <w:left w:val="nil"/>
              <w:bottom w:val="nil"/>
              <w:right w:val="nil"/>
            </w:tcBorders>
            <w:shd w:val="clear" w:color="000000" w:fill="CCFFCC"/>
            <w:noWrap/>
            <w:vAlign w:val="center"/>
          </w:tcPr>
          <w:p w14:paraId="2039D470" w14:textId="092504E8"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-9.21%</w:t>
            </w:r>
          </w:p>
        </w:tc>
        <w:tc>
          <w:tcPr>
            <w:tcW w:w="956" w:type="dxa"/>
            <w:tcBorders>
              <w:top w:val="nil"/>
              <w:left w:val="nil"/>
              <w:bottom w:val="nil"/>
              <w:right w:val="single" w:sz="4" w:space="0" w:color="auto"/>
            </w:tcBorders>
            <w:shd w:val="clear" w:color="000000" w:fill="CCFFCC"/>
            <w:noWrap/>
            <w:vAlign w:val="center"/>
          </w:tcPr>
          <w:p w14:paraId="65979CB5" w14:textId="062476FF"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-8.27%</w:t>
            </w:r>
          </w:p>
        </w:tc>
        <w:tc>
          <w:tcPr>
            <w:tcW w:w="957" w:type="dxa"/>
            <w:tcBorders>
              <w:top w:val="nil"/>
              <w:left w:val="single" w:sz="8" w:space="0" w:color="auto"/>
              <w:bottom w:val="nil"/>
              <w:right w:val="nil"/>
            </w:tcBorders>
            <w:shd w:val="clear" w:color="000000" w:fill="CCFFCC"/>
            <w:noWrap/>
            <w:vAlign w:val="center"/>
          </w:tcPr>
          <w:p w14:paraId="0463CBA9" w14:textId="452A76F2"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-3.87%</w:t>
            </w:r>
          </w:p>
        </w:tc>
        <w:tc>
          <w:tcPr>
            <w:tcW w:w="969" w:type="dxa"/>
            <w:tcBorders>
              <w:top w:val="nil"/>
              <w:left w:val="nil"/>
              <w:bottom w:val="nil"/>
              <w:right w:val="nil"/>
            </w:tcBorders>
            <w:shd w:val="clear" w:color="000000" w:fill="CCFFCC"/>
            <w:noWrap/>
            <w:vAlign w:val="center"/>
          </w:tcPr>
          <w:p w14:paraId="0388C832" w14:textId="78C3C146"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-7.57%</w:t>
            </w:r>
          </w:p>
        </w:tc>
        <w:tc>
          <w:tcPr>
            <w:tcW w:w="957" w:type="dxa"/>
            <w:tcBorders>
              <w:top w:val="nil"/>
              <w:left w:val="nil"/>
              <w:bottom w:val="nil"/>
              <w:right w:val="single" w:sz="4" w:space="0" w:color="auto"/>
            </w:tcBorders>
            <w:shd w:val="clear" w:color="000000" w:fill="CCFFCC"/>
            <w:noWrap/>
            <w:vAlign w:val="center"/>
          </w:tcPr>
          <w:p w14:paraId="3174E9AD" w14:textId="4220D091" w:rsidR="004E51D1" w:rsidRPr="008A084D" w:rsidRDefault="004E51D1" w:rsidP="004E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-5.70%</w:t>
            </w:r>
          </w:p>
        </w:tc>
      </w:tr>
    </w:tbl>
    <w:p w14:paraId="5DC95DB4" w14:textId="77777777" w:rsidR="002C5E9A" w:rsidRDefault="002C5E9A" w:rsidP="002C5E9A">
      <w:pPr>
        <w:tabs>
          <w:tab w:val="clear" w:pos="2520"/>
          <w:tab w:val="clear" w:pos="2880"/>
        </w:tabs>
        <w:rPr>
          <w:lang w:val="en-CA"/>
        </w:rPr>
      </w:pPr>
    </w:p>
    <w:bookmarkEnd w:id="4"/>
    <w:p w14:paraId="65F29A04" w14:textId="77777777" w:rsidR="000C09FE" w:rsidRDefault="000C09FE" w:rsidP="000C09FE">
      <w:pPr>
        <w:keepNext/>
        <w:spacing w:before="240" w:after="60"/>
        <w:outlineLvl w:val="0"/>
        <w:rPr>
          <w:rFonts w:eastAsia="SimSun" w:cs="Arial"/>
          <w:b/>
          <w:bCs/>
          <w:kern w:val="32"/>
          <w:sz w:val="32"/>
          <w:szCs w:val="32"/>
          <w:lang w:val="en-CA"/>
        </w:rPr>
      </w:pPr>
    </w:p>
    <w:p w14:paraId="337A073E" w14:textId="0E72D218" w:rsidR="00D23727" w:rsidRPr="00B769F6" w:rsidRDefault="007B6273" w:rsidP="00D23727">
      <w:pPr>
        <w:keepNext/>
        <w:numPr>
          <w:ilvl w:val="0"/>
          <w:numId w:val="6"/>
        </w:numPr>
        <w:spacing w:before="240" w:after="60"/>
        <w:outlineLvl w:val="0"/>
        <w:rPr>
          <w:rFonts w:eastAsia="SimSun" w:cs="Arial"/>
          <w:b/>
          <w:bCs/>
          <w:kern w:val="32"/>
          <w:sz w:val="32"/>
          <w:szCs w:val="32"/>
          <w:lang w:val="en-CA"/>
        </w:rPr>
      </w:pPr>
      <w:r>
        <w:rPr>
          <w:rFonts w:eastAsia="SimSun" w:cs="Arial"/>
          <w:b/>
          <w:bCs/>
          <w:kern w:val="32"/>
          <w:sz w:val="32"/>
          <w:szCs w:val="32"/>
          <w:lang w:val="en-CA"/>
        </w:rPr>
        <w:t xml:space="preserve"> </w:t>
      </w:r>
      <w:r w:rsidR="00D23727" w:rsidRPr="00B769F6">
        <w:rPr>
          <w:rFonts w:eastAsia="SimSun" w:cs="Arial"/>
          <w:b/>
          <w:bCs/>
          <w:kern w:val="32"/>
          <w:sz w:val="32"/>
          <w:szCs w:val="32"/>
          <w:lang w:val="en-CA"/>
        </w:rPr>
        <w:t>Conclusion</w:t>
      </w:r>
    </w:p>
    <w:p w14:paraId="7CE737B3" w14:textId="21A6CFF2" w:rsidR="00B708B4" w:rsidRDefault="00D23727" w:rsidP="00D23727">
      <w:pPr>
        <w:rPr>
          <w:lang w:val="en-CA"/>
        </w:rPr>
      </w:pPr>
      <w:r w:rsidRPr="00B769F6">
        <w:rPr>
          <w:rFonts w:eastAsia="SimSun"/>
          <w:szCs w:val="22"/>
          <w:lang w:val="en-CA"/>
        </w:rPr>
        <w:t>In this contribution</w:t>
      </w:r>
      <w:r w:rsidR="00F54E8A">
        <w:rPr>
          <w:rFonts w:eastAsia="SimSun"/>
          <w:szCs w:val="22"/>
          <w:lang w:val="en-CA"/>
        </w:rPr>
        <w:t>,</w:t>
      </w:r>
      <w:r>
        <w:rPr>
          <w:rFonts w:eastAsia="SimSun"/>
          <w:szCs w:val="22"/>
          <w:lang w:val="en-CA"/>
        </w:rPr>
        <w:t xml:space="preserve"> </w:t>
      </w:r>
      <w:r w:rsidR="00003926">
        <w:rPr>
          <w:rFonts w:eastAsia="SimSun"/>
          <w:szCs w:val="22"/>
          <w:lang w:val="en-CA"/>
        </w:rPr>
        <w:t xml:space="preserve">the results </w:t>
      </w:r>
      <w:r>
        <w:rPr>
          <w:rFonts w:eastAsia="SimSun"/>
          <w:szCs w:val="22"/>
          <w:lang w:val="en-CA"/>
        </w:rPr>
        <w:t xml:space="preserve">of </w:t>
      </w:r>
      <w:r w:rsidR="00C47B4D">
        <w:rPr>
          <w:rFonts w:eastAsia="SimSun"/>
          <w:szCs w:val="22"/>
          <w:lang w:val="en-CA"/>
        </w:rPr>
        <w:t xml:space="preserve">the </w:t>
      </w:r>
      <w:r w:rsidR="009F0415">
        <w:rPr>
          <w:rFonts w:eastAsia="SimSun"/>
          <w:szCs w:val="22"/>
          <w:lang w:val="en-CA"/>
        </w:rPr>
        <w:t>proposed</w:t>
      </w:r>
      <w:r w:rsidR="00EA35A9">
        <w:rPr>
          <w:rFonts w:eastAsia="SimSun"/>
          <w:szCs w:val="22"/>
          <w:lang w:val="en-CA"/>
        </w:rPr>
        <w:t xml:space="preserve"> </w:t>
      </w:r>
      <w:r w:rsidR="00C47B4D">
        <w:rPr>
          <w:lang w:val="en-CA"/>
        </w:rPr>
        <w:t xml:space="preserve">trainable </w:t>
      </w:r>
      <w:r w:rsidR="00EA35A9">
        <w:rPr>
          <w:lang w:val="en-CA"/>
        </w:rPr>
        <w:t xml:space="preserve">input </w:t>
      </w:r>
      <w:r w:rsidR="00F35959">
        <w:rPr>
          <w:lang w:val="en-CA"/>
        </w:rPr>
        <w:t>adjustment</w:t>
      </w:r>
      <w:r w:rsidR="002B03AB">
        <w:rPr>
          <w:lang w:val="en-CA"/>
        </w:rPr>
        <w:t xml:space="preserve"> method</w:t>
      </w:r>
      <w:r w:rsidR="00C47B4D">
        <w:rPr>
          <w:lang w:val="en-CA"/>
        </w:rPr>
        <w:t xml:space="preserve"> </w:t>
      </w:r>
      <w:r w:rsidR="00B54E4F">
        <w:rPr>
          <w:lang w:val="en-CA"/>
        </w:rPr>
        <w:t xml:space="preserve">with </w:t>
      </w:r>
      <w:r w:rsidR="00C160F2">
        <w:rPr>
          <w:lang w:val="en-CA"/>
        </w:rPr>
        <w:t xml:space="preserve">training on the </w:t>
      </w:r>
      <w:r w:rsidR="002B03AB">
        <w:rPr>
          <w:lang w:val="en-CA"/>
        </w:rPr>
        <w:t xml:space="preserve">existing </w:t>
      </w:r>
      <w:r w:rsidR="00C160F2">
        <w:rPr>
          <w:lang w:val="en-CA"/>
        </w:rPr>
        <w:t>LOP</w:t>
      </w:r>
      <w:r w:rsidR="002B03AB">
        <w:rPr>
          <w:lang w:val="en-CA"/>
        </w:rPr>
        <w:t>2</w:t>
      </w:r>
      <w:r w:rsidR="00C160F2">
        <w:rPr>
          <w:lang w:val="en-CA"/>
        </w:rPr>
        <w:t xml:space="preserve"> dataset </w:t>
      </w:r>
      <w:r w:rsidR="009F0415">
        <w:rPr>
          <w:lang w:val="en-CA"/>
        </w:rPr>
        <w:t>are reported.</w:t>
      </w:r>
    </w:p>
    <w:p w14:paraId="19F03A56" w14:textId="197E625B" w:rsidR="00D23727" w:rsidRPr="00912E53" w:rsidRDefault="00A1737F" w:rsidP="00D23727">
      <w:pPr>
        <w:rPr>
          <w:lang w:val="en-CA"/>
        </w:rPr>
      </w:pPr>
      <w:r>
        <w:rPr>
          <w:rFonts w:eastAsia="SimSun"/>
          <w:color w:val="000000"/>
          <w:szCs w:val="22"/>
          <w:lang w:val="en-CA" w:eastAsia="zh-CN"/>
        </w:rPr>
        <w:t>C</w:t>
      </w:r>
      <w:proofErr w:type="spellStart"/>
      <w:r w:rsidR="00D23727" w:rsidRPr="00B769F6">
        <w:rPr>
          <w:rFonts w:eastAsia="SimSun"/>
          <w:color w:val="000000"/>
          <w:szCs w:val="22"/>
          <w:lang w:eastAsia="zh-CN"/>
        </w:rPr>
        <w:t>ompa</w:t>
      </w:r>
      <w:r w:rsidR="00D23727">
        <w:rPr>
          <w:rFonts w:eastAsia="SimSun"/>
          <w:color w:val="000000"/>
          <w:szCs w:val="22"/>
          <w:lang w:eastAsia="zh-CN"/>
        </w:rPr>
        <w:t>red</w:t>
      </w:r>
      <w:proofErr w:type="spellEnd"/>
      <w:r w:rsidR="00D23727" w:rsidRPr="00B769F6">
        <w:rPr>
          <w:rFonts w:eastAsia="SimSun"/>
          <w:color w:val="000000"/>
          <w:szCs w:val="22"/>
          <w:lang w:eastAsia="zh-CN"/>
        </w:rPr>
        <w:t xml:space="preserve"> to NNVC-</w:t>
      </w:r>
      <w:r w:rsidR="00C4210D">
        <w:rPr>
          <w:rFonts w:eastAsia="SimSun"/>
          <w:color w:val="000000"/>
          <w:szCs w:val="22"/>
          <w:lang w:eastAsia="zh-CN"/>
        </w:rPr>
        <w:t>9</w:t>
      </w:r>
      <w:r w:rsidR="00D23727" w:rsidRPr="00B769F6">
        <w:rPr>
          <w:rFonts w:eastAsia="SimSun"/>
          <w:color w:val="000000"/>
          <w:szCs w:val="22"/>
          <w:lang w:eastAsia="zh-CN"/>
        </w:rPr>
        <w:t>.</w:t>
      </w:r>
      <w:r w:rsidR="00B13EE3">
        <w:rPr>
          <w:rFonts w:eastAsia="SimSun"/>
          <w:color w:val="000000"/>
          <w:szCs w:val="22"/>
          <w:lang w:eastAsia="zh-CN"/>
        </w:rPr>
        <w:t>1 LOP</w:t>
      </w:r>
      <w:r w:rsidR="00F2060D">
        <w:rPr>
          <w:rFonts w:eastAsia="SimSun"/>
          <w:color w:val="000000"/>
          <w:szCs w:val="22"/>
          <w:lang w:eastAsia="zh-CN"/>
        </w:rPr>
        <w:t>3</w:t>
      </w:r>
      <w:r w:rsidR="00D23727" w:rsidRPr="00B769F6">
        <w:rPr>
          <w:rFonts w:eastAsia="SimSun"/>
          <w:color w:val="000000"/>
          <w:szCs w:val="22"/>
          <w:lang w:eastAsia="zh-CN"/>
        </w:rPr>
        <w:t xml:space="preserve"> </w:t>
      </w:r>
      <w:r w:rsidR="00F2060D">
        <w:rPr>
          <w:rFonts w:eastAsia="SimSun"/>
          <w:color w:val="000000"/>
          <w:szCs w:val="22"/>
          <w:lang w:eastAsia="zh-CN"/>
        </w:rPr>
        <w:t>anchor</w:t>
      </w:r>
      <w:r w:rsidR="00D23727" w:rsidRPr="00B769F6">
        <w:rPr>
          <w:rFonts w:eastAsia="SimSun"/>
          <w:color w:val="000000"/>
          <w:szCs w:val="22"/>
          <w:lang w:eastAsia="zh-CN"/>
        </w:rPr>
        <w:t xml:space="preserve"> (</w:t>
      </w:r>
      <w:proofErr w:type="spellStart"/>
      <w:r w:rsidR="00D23727">
        <w:rPr>
          <w:rFonts w:eastAsia="SimSun"/>
          <w:color w:val="000000"/>
          <w:szCs w:val="22"/>
          <w:lang w:eastAsia="zh-CN"/>
        </w:rPr>
        <w:t>NNIntra</w:t>
      </w:r>
      <w:proofErr w:type="spellEnd"/>
      <w:r w:rsidR="00D23727">
        <w:rPr>
          <w:rFonts w:eastAsia="SimSun"/>
          <w:color w:val="000000"/>
          <w:szCs w:val="22"/>
          <w:lang w:eastAsia="zh-CN"/>
        </w:rPr>
        <w:t xml:space="preserve"> ON</w:t>
      </w:r>
      <w:r w:rsidR="00D23727" w:rsidRPr="00B769F6">
        <w:rPr>
          <w:rFonts w:eastAsia="SimSun"/>
          <w:color w:val="000000"/>
          <w:szCs w:val="22"/>
          <w:lang w:eastAsia="zh-CN"/>
        </w:rPr>
        <w:t>), the</w:t>
      </w:r>
      <w:r w:rsidR="003B6F58">
        <w:rPr>
          <w:rFonts w:eastAsia="SimSun"/>
          <w:color w:val="000000"/>
          <w:szCs w:val="22"/>
          <w:lang w:eastAsia="zh-CN"/>
        </w:rPr>
        <w:t xml:space="preserve"> </w:t>
      </w:r>
      <w:r w:rsidR="00F2060D">
        <w:rPr>
          <w:rFonts w:eastAsia="SimSun"/>
          <w:color w:val="000000"/>
          <w:szCs w:val="22"/>
          <w:lang w:eastAsia="zh-CN"/>
        </w:rPr>
        <w:t xml:space="preserve">proposed </w:t>
      </w:r>
      <w:r w:rsidR="00D23727" w:rsidRPr="00B769F6">
        <w:rPr>
          <w:rFonts w:eastAsia="SimSun"/>
          <w:color w:val="000000"/>
          <w:szCs w:val="22"/>
          <w:lang w:eastAsia="zh-CN"/>
        </w:rPr>
        <w:t>filter (</w:t>
      </w:r>
      <w:r w:rsidR="00F2060D">
        <w:rPr>
          <w:rFonts w:eastAsia="SimSun"/>
          <w:color w:val="000000"/>
          <w:szCs w:val="22"/>
          <w:lang w:eastAsia="zh-CN"/>
        </w:rPr>
        <w:t>int</w:t>
      </w:r>
      <w:r w:rsidR="00D23727" w:rsidRPr="00B769F6">
        <w:rPr>
          <w:rFonts w:eastAsia="SimSun"/>
          <w:color w:val="000000"/>
          <w:szCs w:val="22"/>
          <w:lang w:eastAsia="zh-CN"/>
        </w:rPr>
        <w:t>) provides: AI</w:t>
      </w:r>
      <w:r w:rsidR="00D23727" w:rsidRPr="00B769F6">
        <w:rPr>
          <w:rFonts w:eastAsia="SimSun"/>
          <w:szCs w:val="22"/>
          <w:lang w:val="en-CA"/>
        </w:rPr>
        <w:t>:</w:t>
      </w:r>
      <w:r w:rsidR="00D23727">
        <w:rPr>
          <w:rFonts w:eastAsia="SimSun"/>
          <w:szCs w:val="22"/>
          <w:lang w:val="en-CA"/>
        </w:rPr>
        <w:t xml:space="preserve"> </w:t>
      </w:r>
      <w:r w:rsidR="00CC2598" w:rsidRPr="007E6F81">
        <w:rPr>
          <w:lang w:val="en-CA"/>
        </w:rPr>
        <w:t>{-0.</w:t>
      </w:r>
      <w:r w:rsidR="00CC2598">
        <w:rPr>
          <w:lang w:val="en-CA"/>
        </w:rPr>
        <w:t>02</w:t>
      </w:r>
      <w:r w:rsidR="00CC2598" w:rsidRPr="007E6F81">
        <w:rPr>
          <w:lang w:val="en-CA"/>
        </w:rPr>
        <w:t>%, -</w:t>
      </w:r>
      <w:r w:rsidR="00CC2598">
        <w:rPr>
          <w:lang w:val="en-CA"/>
        </w:rPr>
        <w:t>0.04</w:t>
      </w:r>
      <w:r w:rsidR="00CC2598" w:rsidRPr="007E6F81">
        <w:rPr>
          <w:lang w:val="en-CA"/>
        </w:rPr>
        <w:t xml:space="preserve">%, </w:t>
      </w:r>
      <w:r w:rsidR="00CC2598">
        <w:rPr>
          <w:lang w:val="en-CA"/>
        </w:rPr>
        <w:t>0</w:t>
      </w:r>
      <w:r w:rsidR="00CC2598" w:rsidRPr="007E6F81">
        <w:rPr>
          <w:lang w:val="en-CA"/>
        </w:rPr>
        <w:t>.</w:t>
      </w:r>
      <w:r w:rsidR="00CC2598">
        <w:rPr>
          <w:lang w:val="en-CA"/>
        </w:rPr>
        <w:t>5</w:t>
      </w:r>
      <w:r w:rsidR="00CC2598" w:rsidRPr="007E6F81">
        <w:rPr>
          <w:lang w:val="en-CA"/>
        </w:rPr>
        <w:t>%}</w:t>
      </w:r>
      <w:r w:rsidR="00CC2598" w:rsidRPr="007E6F81">
        <w:rPr>
          <w:rFonts w:eastAsia="SimSun"/>
          <w:lang w:val="en-CA"/>
        </w:rPr>
        <w:t xml:space="preserve"> </w:t>
      </w:r>
      <w:r w:rsidR="00D23727">
        <w:rPr>
          <w:rFonts w:eastAsia="SimSun"/>
          <w:szCs w:val="22"/>
          <w:lang w:val="en-CA"/>
        </w:rPr>
        <w:t xml:space="preserve">and RA: </w:t>
      </w:r>
      <w:r w:rsidR="00CC2598" w:rsidRPr="009D59A6">
        <w:rPr>
          <w:lang w:val="en-CA"/>
        </w:rPr>
        <w:t>{-0.</w:t>
      </w:r>
      <w:r w:rsidR="00CC2598">
        <w:rPr>
          <w:lang w:val="en-CA"/>
        </w:rPr>
        <w:t>1</w:t>
      </w:r>
      <w:r w:rsidR="00CC2598" w:rsidRPr="009D59A6">
        <w:rPr>
          <w:lang w:val="en-CA"/>
        </w:rPr>
        <w:t xml:space="preserve">%, </w:t>
      </w:r>
      <w:r w:rsidR="00CC2598">
        <w:rPr>
          <w:lang w:val="en-CA"/>
        </w:rPr>
        <w:t>0.5</w:t>
      </w:r>
      <w:r w:rsidR="00CC2598" w:rsidRPr="009D59A6">
        <w:rPr>
          <w:lang w:val="en-CA"/>
        </w:rPr>
        <w:t xml:space="preserve">%, </w:t>
      </w:r>
      <w:r w:rsidR="00CC2598">
        <w:rPr>
          <w:lang w:val="en-CA"/>
        </w:rPr>
        <w:t>0</w:t>
      </w:r>
      <w:r w:rsidR="00CC2598" w:rsidRPr="009D59A6">
        <w:rPr>
          <w:lang w:val="en-CA"/>
        </w:rPr>
        <w:t>.</w:t>
      </w:r>
      <w:r w:rsidR="00CC2598">
        <w:rPr>
          <w:lang w:val="en-CA"/>
        </w:rPr>
        <w:t>7</w:t>
      </w:r>
      <w:r w:rsidR="00CC2598" w:rsidRPr="009D59A6">
        <w:rPr>
          <w:lang w:val="en-CA"/>
        </w:rPr>
        <w:t>%}</w:t>
      </w:r>
      <w:r w:rsidR="00CC2598">
        <w:rPr>
          <w:lang w:val="en-CA"/>
        </w:rPr>
        <w:t xml:space="preserve">. </w:t>
      </w:r>
      <w:r w:rsidR="00D23727" w:rsidRPr="00B769F6">
        <w:rPr>
          <w:rFonts w:eastAsia="SimSun"/>
          <w:color w:val="000000"/>
          <w:szCs w:val="22"/>
          <w:lang w:eastAsia="zh-CN"/>
        </w:rPr>
        <w:t>Compa</w:t>
      </w:r>
      <w:r w:rsidR="00D23727">
        <w:rPr>
          <w:rFonts w:eastAsia="SimSun"/>
          <w:color w:val="000000"/>
          <w:szCs w:val="22"/>
          <w:lang w:eastAsia="zh-CN"/>
        </w:rPr>
        <w:t>red</w:t>
      </w:r>
      <w:r w:rsidR="00D23727" w:rsidRPr="00B769F6">
        <w:rPr>
          <w:rFonts w:eastAsia="SimSun"/>
          <w:color w:val="000000"/>
          <w:szCs w:val="22"/>
          <w:lang w:eastAsia="zh-CN"/>
        </w:rPr>
        <w:t xml:space="preserve"> to </w:t>
      </w:r>
      <w:r w:rsidR="00D23727">
        <w:rPr>
          <w:rFonts w:eastAsia="SimSun"/>
          <w:color w:val="000000"/>
          <w:szCs w:val="22"/>
          <w:lang w:eastAsia="zh-CN"/>
        </w:rPr>
        <w:t>VTM,</w:t>
      </w:r>
      <w:r w:rsidR="00D23727" w:rsidRPr="00B769F6">
        <w:rPr>
          <w:rFonts w:eastAsia="SimSun"/>
          <w:color w:val="000000"/>
          <w:szCs w:val="22"/>
          <w:lang w:eastAsia="zh-CN"/>
        </w:rPr>
        <w:t xml:space="preserve"> </w:t>
      </w:r>
      <w:r w:rsidR="00D23727">
        <w:rPr>
          <w:rFonts w:eastAsia="SimSun"/>
          <w:color w:val="000000"/>
          <w:szCs w:val="22"/>
          <w:lang w:eastAsia="zh-CN"/>
        </w:rPr>
        <w:t>it</w:t>
      </w:r>
      <w:r w:rsidR="00D23727" w:rsidRPr="00B769F6">
        <w:rPr>
          <w:rFonts w:eastAsia="SimSun"/>
          <w:color w:val="000000"/>
          <w:szCs w:val="22"/>
          <w:lang w:eastAsia="zh-CN"/>
        </w:rPr>
        <w:t xml:space="preserve"> provides: AI</w:t>
      </w:r>
      <w:r w:rsidR="00D23727" w:rsidRPr="00B769F6">
        <w:rPr>
          <w:rFonts w:eastAsia="SimSun"/>
          <w:szCs w:val="22"/>
          <w:lang w:val="en-CA"/>
        </w:rPr>
        <w:t>:</w:t>
      </w:r>
      <w:r w:rsidR="00CC2598" w:rsidRPr="00CC2598">
        <w:rPr>
          <w:lang w:val="en-CA"/>
        </w:rPr>
        <w:t xml:space="preserve"> </w:t>
      </w:r>
      <w:r w:rsidR="00CC2598" w:rsidRPr="00DF7D77">
        <w:rPr>
          <w:lang w:val="en-CA"/>
        </w:rPr>
        <w:t>{-8.4%, -1</w:t>
      </w:r>
      <w:r w:rsidR="00CC2598">
        <w:rPr>
          <w:lang w:val="en-CA"/>
        </w:rPr>
        <w:t>4</w:t>
      </w:r>
      <w:r w:rsidR="00CC2598" w:rsidRPr="00DF7D77">
        <w:rPr>
          <w:lang w:val="en-CA"/>
        </w:rPr>
        <w:t>.</w:t>
      </w:r>
      <w:r w:rsidR="00CC2598">
        <w:rPr>
          <w:lang w:val="en-CA"/>
        </w:rPr>
        <w:t>2</w:t>
      </w:r>
      <w:r w:rsidR="00CC2598" w:rsidRPr="00DF7D77">
        <w:rPr>
          <w:lang w:val="en-CA"/>
        </w:rPr>
        <w:t>%, -1</w:t>
      </w:r>
      <w:r w:rsidR="00CC2598">
        <w:rPr>
          <w:lang w:val="en-CA"/>
        </w:rPr>
        <w:t>3</w:t>
      </w:r>
      <w:r w:rsidR="00CC2598" w:rsidRPr="00DF7D77">
        <w:rPr>
          <w:lang w:val="en-CA"/>
        </w:rPr>
        <w:t>.</w:t>
      </w:r>
      <w:r w:rsidR="00CC2598">
        <w:rPr>
          <w:lang w:val="en-CA"/>
        </w:rPr>
        <w:t>4</w:t>
      </w:r>
      <w:r w:rsidR="00CC2598" w:rsidRPr="00DF7D77">
        <w:rPr>
          <w:lang w:val="en-CA"/>
        </w:rPr>
        <w:t>%</w:t>
      </w:r>
      <w:r w:rsidR="00CC2598">
        <w:rPr>
          <w:lang w:val="en-CA"/>
        </w:rPr>
        <w:t>}</w:t>
      </w:r>
      <w:r w:rsidR="00CC2598" w:rsidRPr="00DF7D77">
        <w:rPr>
          <w:rFonts w:eastAsia="SimSun"/>
          <w:lang w:val="en-CA"/>
        </w:rPr>
        <w:t xml:space="preserve"> </w:t>
      </w:r>
      <w:r w:rsidR="00D23727" w:rsidRPr="00B769F6">
        <w:rPr>
          <w:rFonts w:eastAsia="SimSun"/>
          <w:szCs w:val="22"/>
          <w:lang w:val="en-CA"/>
        </w:rPr>
        <w:t>and</w:t>
      </w:r>
      <w:r w:rsidR="00D23727">
        <w:rPr>
          <w:rFonts w:eastAsia="SimSun"/>
          <w:szCs w:val="22"/>
          <w:lang w:val="en-CA"/>
        </w:rPr>
        <w:t xml:space="preserve"> RA</w:t>
      </w:r>
      <w:r w:rsidR="00D23727" w:rsidRPr="00B769F6">
        <w:rPr>
          <w:rFonts w:eastAsia="SimSun"/>
          <w:szCs w:val="22"/>
          <w:lang w:val="en-CA"/>
        </w:rPr>
        <w:t xml:space="preserve">: </w:t>
      </w:r>
      <w:r w:rsidR="00912E53" w:rsidRPr="00C26FC8">
        <w:rPr>
          <w:lang w:val="en-CA"/>
        </w:rPr>
        <w:t>{-7.4%, -1</w:t>
      </w:r>
      <w:r w:rsidR="00912E53">
        <w:rPr>
          <w:lang w:val="en-CA"/>
        </w:rPr>
        <w:t>2</w:t>
      </w:r>
      <w:r w:rsidR="00912E53" w:rsidRPr="00C26FC8">
        <w:rPr>
          <w:lang w:val="en-CA"/>
        </w:rPr>
        <w:t>.</w:t>
      </w:r>
      <w:r w:rsidR="00912E53">
        <w:rPr>
          <w:lang w:val="en-CA"/>
        </w:rPr>
        <w:t>7</w:t>
      </w:r>
      <w:r w:rsidR="00912E53" w:rsidRPr="00C26FC8">
        <w:rPr>
          <w:lang w:val="en-CA"/>
        </w:rPr>
        <w:t>%, -</w:t>
      </w:r>
      <w:r w:rsidR="00912E53">
        <w:rPr>
          <w:lang w:val="en-CA"/>
        </w:rPr>
        <w:t>10</w:t>
      </w:r>
      <w:r w:rsidR="00912E53" w:rsidRPr="00C26FC8">
        <w:rPr>
          <w:lang w:val="en-CA"/>
        </w:rPr>
        <w:t>.7%}</w:t>
      </w:r>
      <w:r w:rsidR="00912E53">
        <w:rPr>
          <w:lang w:val="en-CA"/>
        </w:rPr>
        <w:t>.</w:t>
      </w:r>
    </w:p>
    <w:p w14:paraId="156AED2C" w14:textId="7F9D34A2" w:rsidR="00F35959" w:rsidRPr="007E35E4" w:rsidRDefault="00F35959" w:rsidP="00F35959">
      <w:pPr>
        <w:rPr>
          <w:rFonts w:eastAsia="SimSun"/>
          <w:szCs w:val="22"/>
          <w:lang w:val="en-CA"/>
        </w:rPr>
      </w:pPr>
      <w:r>
        <w:rPr>
          <w:rFonts w:eastAsia="SimSun"/>
          <w:szCs w:val="22"/>
          <w:lang w:val="en-CA"/>
        </w:rPr>
        <w:t>The proposed method provides an alternative way to implement the input adjustment and enable</w:t>
      </w:r>
      <w:r w:rsidR="00F2060D">
        <w:rPr>
          <w:rFonts w:eastAsia="SimSun"/>
          <w:szCs w:val="22"/>
          <w:lang w:val="en-CA"/>
        </w:rPr>
        <w:t>s</w:t>
      </w:r>
      <w:r>
        <w:rPr>
          <w:rFonts w:eastAsia="SimSun"/>
          <w:szCs w:val="22"/>
          <w:lang w:val="en-CA"/>
        </w:rPr>
        <w:t xml:space="preserve"> the filter to run </w:t>
      </w:r>
      <w:r w:rsidR="00C42A68">
        <w:rPr>
          <w:rFonts w:eastAsia="SimSun"/>
          <w:szCs w:val="22"/>
          <w:lang w:val="en-CA"/>
        </w:rPr>
        <w:t>under</w:t>
      </w:r>
      <w:r>
        <w:rPr>
          <w:rFonts w:eastAsia="SimSun"/>
          <w:szCs w:val="22"/>
          <w:lang w:val="en-CA"/>
        </w:rPr>
        <w:t xml:space="preserve"> the unified filter profile. In addition, two additional features (2x2 conv</w:t>
      </w:r>
      <w:r w:rsidR="00673249">
        <w:rPr>
          <w:rFonts w:eastAsia="SimSun"/>
          <w:szCs w:val="22"/>
          <w:lang w:val="en-CA"/>
        </w:rPr>
        <w:t>olution</w:t>
      </w:r>
      <w:r>
        <w:rPr>
          <w:rFonts w:eastAsia="SimSun"/>
          <w:szCs w:val="22"/>
          <w:lang w:val="en-CA"/>
        </w:rPr>
        <w:t xml:space="preserve"> and 2x2 transpose</w:t>
      </w:r>
      <w:r w:rsidR="00C42A68">
        <w:rPr>
          <w:rFonts w:eastAsia="SimSun"/>
          <w:szCs w:val="22"/>
          <w:lang w:val="en-CA"/>
        </w:rPr>
        <w:t xml:space="preserve">d </w:t>
      </w:r>
      <w:r w:rsidR="0001337F">
        <w:rPr>
          <w:rFonts w:eastAsia="SimSun"/>
          <w:szCs w:val="22"/>
          <w:lang w:val="en-CA"/>
        </w:rPr>
        <w:t>c</w:t>
      </w:r>
      <w:r>
        <w:rPr>
          <w:rFonts w:eastAsia="SimSun"/>
          <w:szCs w:val="22"/>
          <w:lang w:val="en-CA"/>
        </w:rPr>
        <w:t>onv</w:t>
      </w:r>
      <w:r w:rsidR="00673249">
        <w:rPr>
          <w:rFonts w:eastAsia="SimSun"/>
          <w:szCs w:val="22"/>
          <w:lang w:val="en-CA"/>
        </w:rPr>
        <w:t>olution</w:t>
      </w:r>
      <w:r>
        <w:rPr>
          <w:rFonts w:eastAsia="SimSun"/>
          <w:szCs w:val="22"/>
          <w:lang w:val="en-CA"/>
        </w:rPr>
        <w:t>) were implemented in SADL</w:t>
      </w:r>
      <w:r w:rsidR="00C42A68">
        <w:rPr>
          <w:rFonts w:eastAsia="SimSun"/>
          <w:szCs w:val="22"/>
          <w:lang w:val="en-CA"/>
        </w:rPr>
        <w:t xml:space="preserve">, which </w:t>
      </w:r>
      <w:r>
        <w:rPr>
          <w:rFonts w:eastAsia="SimSun"/>
          <w:szCs w:val="22"/>
          <w:lang w:val="en-CA"/>
        </w:rPr>
        <w:t>enable the construction of more powerful architectures.</w:t>
      </w:r>
    </w:p>
    <w:p w14:paraId="7A99F062" w14:textId="77777777" w:rsidR="00EC4474" w:rsidRDefault="00EC4474" w:rsidP="00FE2136">
      <w:pPr>
        <w:tabs>
          <w:tab w:val="clear" w:pos="2520"/>
          <w:tab w:val="clear" w:pos="2880"/>
        </w:tabs>
        <w:rPr>
          <w:lang w:val="en-CA"/>
        </w:rPr>
      </w:pPr>
    </w:p>
    <w:p w14:paraId="405D154F" w14:textId="77777777" w:rsidR="00091079" w:rsidRPr="00191343" w:rsidRDefault="00091079" w:rsidP="00091079">
      <w:pPr>
        <w:keepNext/>
        <w:numPr>
          <w:ilvl w:val="0"/>
          <w:numId w:val="6"/>
        </w:numPr>
        <w:spacing w:before="240" w:after="60"/>
        <w:outlineLvl w:val="0"/>
        <w:rPr>
          <w:rFonts w:eastAsia="SimSun" w:cs="Arial"/>
          <w:b/>
          <w:bCs/>
          <w:kern w:val="32"/>
          <w:sz w:val="32"/>
          <w:szCs w:val="32"/>
          <w:lang w:val="en-CA"/>
        </w:rPr>
      </w:pPr>
      <w:r w:rsidRPr="00191343">
        <w:rPr>
          <w:rFonts w:eastAsia="SimSun" w:cs="Arial"/>
          <w:b/>
          <w:bCs/>
          <w:kern w:val="32"/>
          <w:sz w:val="32"/>
          <w:szCs w:val="32"/>
          <w:lang w:val="en-CA"/>
        </w:rPr>
        <w:t>References</w:t>
      </w:r>
    </w:p>
    <w:p w14:paraId="4F6F60AC" w14:textId="6E2F6674" w:rsidR="009F47C9" w:rsidRPr="007A1101" w:rsidRDefault="009F47C9" w:rsidP="007A1101">
      <w:pPr>
        <w:ind w:left="720"/>
        <w:contextualSpacing/>
        <w:rPr>
          <w:rFonts w:eastAsia="SimSun"/>
          <w:lang w:val="en-CA"/>
        </w:rPr>
      </w:pPr>
      <w:bookmarkStart w:id="5" w:name="_Ref147308189"/>
    </w:p>
    <w:p w14:paraId="57803BB7" w14:textId="51CD6382" w:rsidR="00052DFA" w:rsidRPr="007A1101" w:rsidRDefault="00052DFA" w:rsidP="009E165F">
      <w:pPr>
        <w:numPr>
          <w:ilvl w:val="0"/>
          <w:numId w:val="14"/>
        </w:numPr>
        <w:contextualSpacing/>
        <w:rPr>
          <w:rFonts w:eastAsia="SimSun"/>
          <w:lang w:val="en-CA"/>
        </w:rPr>
      </w:pPr>
      <w:r w:rsidRPr="009E165F">
        <w:rPr>
          <w14:glow w14:rad="0">
            <w14:srgbClr w14:val="FFFFFF"/>
          </w14:glow>
        </w:rPr>
        <w:t xml:space="preserve">D. Rusanovskyy, Y. Li, M. Karczewicz (Qualcomm), </w:t>
      </w:r>
      <w:r w:rsidR="009E165F" w:rsidRPr="009E165F">
        <w:rPr>
          <w:szCs w:val="22"/>
        </w:rPr>
        <w:t xml:space="preserve">T. Shao, P. Yin, S. McCarthy (Dolby), J. N. Shingala, A. Shyam, A. Suneja, S. P. </w:t>
      </w:r>
      <w:proofErr w:type="spellStart"/>
      <w:r w:rsidR="009E165F" w:rsidRPr="009E165F">
        <w:rPr>
          <w:szCs w:val="22"/>
        </w:rPr>
        <w:t>Badya</w:t>
      </w:r>
      <w:proofErr w:type="spellEnd"/>
      <w:r w:rsidR="009E165F" w:rsidRPr="009E165F">
        <w:rPr>
          <w:szCs w:val="22"/>
        </w:rPr>
        <w:t xml:space="preserve"> (</w:t>
      </w:r>
      <w:proofErr w:type="spellStart"/>
      <w:r w:rsidR="009E165F" w:rsidRPr="009E165F">
        <w:rPr>
          <w:szCs w:val="22"/>
        </w:rPr>
        <w:t>Ittiam</w:t>
      </w:r>
      <w:proofErr w:type="spellEnd"/>
      <w:r w:rsidR="009E165F" w:rsidRPr="009E165F">
        <w:rPr>
          <w:szCs w:val="22"/>
        </w:rPr>
        <w:t>), J. Li, Y. Li, C. Lin, K. Zhang, L. Zhang (</w:t>
      </w:r>
      <w:proofErr w:type="spellStart"/>
      <w:r w:rsidR="009E165F" w:rsidRPr="009E165F">
        <w:rPr>
          <w:szCs w:val="22"/>
        </w:rPr>
        <w:t>Bytedance</w:t>
      </w:r>
      <w:proofErr w:type="spellEnd"/>
      <w:r w:rsidR="009E165F" w:rsidRPr="009E165F">
        <w:rPr>
          <w:szCs w:val="22"/>
        </w:rPr>
        <w:t>)</w:t>
      </w:r>
      <w:r w:rsidR="009E165F" w:rsidRPr="007A1101">
        <w:rPr>
          <w:szCs w:val="22"/>
        </w:rPr>
        <w:t xml:space="preserve">, </w:t>
      </w:r>
      <w:r w:rsidR="009E165F" w:rsidRPr="009E165F">
        <w:rPr>
          <w:szCs w:val="22"/>
        </w:rPr>
        <w:t>R</w:t>
      </w:r>
      <w:r w:rsidR="009E165F" w:rsidRPr="009E165F">
        <w:rPr>
          <w:szCs w:val="22"/>
          <w:lang w:eastAsia="zh-CN"/>
        </w:rPr>
        <w:t xml:space="preserve">. Chang, </w:t>
      </w:r>
      <w:r w:rsidR="009E165F" w:rsidRPr="009E165F">
        <w:t xml:space="preserve">L. Wang, X. Xu, S. Liu </w:t>
      </w:r>
      <w:r w:rsidR="009E165F" w:rsidRPr="009E165F">
        <w:rPr>
          <w:szCs w:val="22"/>
        </w:rPr>
        <w:t>(Tencent)</w:t>
      </w:r>
      <w:r w:rsidRPr="009E165F">
        <w:rPr>
          <w14:glow w14:rad="0">
            <w14:srgbClr w14:val="FFFFFF"/>
          </w14:glow>
        </w:rPr>
        <w:t>, AHG11: Status of the joint EE1-0 (LOP.2) unified filter training, JVET-AF0043, October 2023.</w:t>
      </w:r>
      <w:bookmarkEnd w:id="5"/>
    </w:p>
    <w:p w14:paraId="2B453181" w14:textId="6A58A042" w:rsidR="00526035" w:rsidRPr="009B4853" w:rsidRDefault="00526035" w:rsidP="0004723E">
      <w:pPr>
        <w:numPr>
          <w:ilvl w:val="0"/>
          <w:numId w:val="14"/>
        </w:numPr>
        <w:contextualSpacing/>
        <w:rPr>
          <w:rFonts w:eastAsia="SimSun"/>
        </w:rPr>
      </w:pPr>
      <w:r w:rsidRPr="0004723E">
        <w:rPr>
          <w:szCs w:val="22"/>
          <w:lang w:val="sv-SE"/>
        </w:rPr>
        <w:t>D. Liu, J. Ström, M. Damghanian, P. Wennersten (Ericsson)</w:t>
      </w:r>
      <w:r w:rsidR="00FF0F5D" w:rsidRPr="0004723E">
        <w:rPr>
          <w:szCs w:val="22"/>
          <w:lang w:val="sv-SE"/>
        </w:rPr>
        <w:t>, D.</w:t>
      </w:r>
      <w:r w:rsidRPr="0004723E">
        <w:rPr>
          <w:szCs w:val="22"/>
          <w:lang w:val="sv-SE"/>
        </w:rPr>
        <w:t xml:space="preserve"> Rusanovskyy, Y</w:t>
      </w:r>
      <w:r w:rsidR="00FF0F5D" w:rsidRPr="0004723E">
        <w:rPr>
          <w:szCs w:val="22"/>
          <w:lang w:val="sv-SE"/>
        </w:rPr>
        <w:t>.</w:t>
      </w:r>
      <w:r w:rsidRPr="0004723E">
        <w:rPr>
          <w:szCs w:val="22"/>
          <w:lang w:val="sv-SE"/>
        </w:rPr>
        <w:t xml:space="preserve"> Li, M</w:t>
      </w:r>
      <w:r w:rsidR="00FF0F5D" w:rsidRPr="0004723E">
        <w:rPr>
          <w:szCs w:val="22"/>
          <w:lang w:val="sv-SE"/>
        </w:rPr>
        <w:t>.</w:t>
      </w:r>
      <w:r w:rsidRPr="0004723E">
        <w:rPr>
          <w:szCs w:val="22"/>
          <w:lang w:val="sv-SE"/>
        </w:rPr>
        <w:t xml:space="preserve"> Karczewicz (Qualcomm)</w:t>
      </w:r>
      <w:r w:rsidR="00FF0F5D" w:rsidRPr="0004723E">
        <w:rPr>
          <w:szCs w:val="22"/>
          <w:lang w:val="sv-SE"/>
        </w:rPr>
        <w:t xml:space="preserve">, </w:t>
      </w:r>
      <w:r w:rsidRPr="0004723E">
        <w:rPr>
          <w:szCs w:val="22"/>
        </w:rPr>
        <w:t>T</w:t>
      </w:r>
      <w:r w:rsidR="00FF0F5D" w:rsidRPr="0004723E">
        <w:rPr>
          <w:szCs w:val="22"/>
        </w:rPr>
        <w:t>.</w:t>
      </w:r>
      <w:r w:rsidRPr="0004723E">
        <w:rPr>
          <w:szCs w:val="22"/>
        </w:rPr>
        <w:t xml:space="preserve"> Shao, P</w:t>
      </w:r>
      <w:r w:rsidR="00FF0F5D" w:rsidRPr="0004723E">
        <w:rPr>
          <w:szCs w:val="22"/>
        </w:rPr>
        <w:t>.</w:t>
      </w:r>
      <w:r w:rsidRPr="0004723E">
        <w:rPr>
          <w:szCs w:val="22"/>
        </w:rPr>
        <w:t xml:space="preserve"> Yin, </w:t>
      </w:r>
      <w:r w:rsidRPr="0004723E">
        <w:rPr>
          <w:szCs w:val="22"/>
          <w:lang w:val="en-CA"/>
        </w:rPr>
        <w:t>S</w:t>
      </w:r>
      <w:r w:rsidR="00FF0F5D" w:rsidRPr="0004723E">
        <w:rPr>
          <w:szCs w:val="22"/>
          <w:lang w:val="en-CA"/>
        </w:rPr>
        <w:t>.</w:t>
      </w:r>
      <w:r w:rsidRPr="0004723E">
        <w:rPr>
          <w:szCs w:val="22"/>
          <w:lang w:val="en-CA"/>
        </w:rPr>
        <w:t xml:space="preserve"> McCarthy </w:t>
      </w:r>
      <w:r w:rsidRPr="0004723E">
        <w:rPr>
          <w:szCs w:val="22"/>
        </w:rPr>
        <w:t>(Dolby)</w:t>
      </w:r>
      <w:r w:rsidR="002F0877" w:rsidRPr="0004723E">
        <w:rPr>
          <w:szCs w:val="22"/>
        </w:rPr>
        <w:t xml:space="preserve">, </w:t>
      </w:r>
      <w:r w:rsidR="007C1620" w:rsidRPr="0004723E">
        <w:rPr>
          <w:szCs w:val="22"/>
        </w:rPr>
        <w:t xml:space="preserve">Jay N. Shingala, Ajay Shyam, Ajat Suneja, Siddarth P. </w:t>
      </w:r>
      <w:proofErr w:type="spellStart"/>
      <w:r w:rsidR="007C1620" w:rsidRPr="0004723E">
        <w:rPr>
          <w:szCs w:val="22"/>
        </w:rPr>
        <w:t>Badya</w:t>
      </w:r>
      <w:proofErr w:type="spellEnd"/>
      <w:r w:rsidR="007C1620" w:rsidRPr="0004723E">
        <w:rPr>
          <w:szCs w:val="22"/>
        </w:rPr>
        <w:t xml:space="preserve"> (</w:t>
      </w:r>
      <w:proofErr w:type="spellStart"/>
      <w:r w:rsidR="007C1620" w:rsidRPr="0004723E">
        <w:rPr>
          <w:szCs w:val="22"/>
        </w:rPr>
        <w:t>Ittiam</w:t>
      </w:r>
      <w:proofErr w:type="spellEnd"/>
      <w:r w:rsidR="007C1620" w:rsidRPr="0004723E">
        <w:rPr>
          <w:szCs w:val="22"/>
        </w:rPr>
        <w:t>)</w:t>
      </w:r>
      <w:r w:rsidR="004E6E7B" w:rsidRPr="0004723E">
        <w:rPr>
          <w:szCs w:val="22"/>
        </w:rPr>
        <w:t xml:space="preserve">, </w:t>
      </w:r>
      <w:r w:rsidR="002F0877" w:rsidRPr="0004723E">
        <w:rPr>
          <w:szCs w:val="22"/>
        </w:rPr>
        <w:t>EE1-1.2: Joint LOP model with inputs transformed, JVET-</w:t>
      </w:r>
      <w:r w:rsidR="004E6E7B" w:rsidRPr="0004723E">
        <w:rPr>
          <w:szCs w:val="22"/>
        </w:rPr>
        <w:t xml:space="preserve">AH0080, </w:t>
      </w:r>
      <w:r w:rsidR="0004723E" w:rsidRPr="0004723E">
        <w:rPr>
          <w:szCs w:val="22"/>
        </w:rPr>
        <w:t>2024.</w:t>
      </w:r>
    </w:p>
    <w:p w14:paraId="66FFDF42" w14:textId="44492D01" w:rsidR="009B4853" w:rsidRPr="009B4853" w:rsidRDefault="009B4853" w:rsidP="009B4853">
      <w:pPr>
        <w:numPr>
          <w:ilvl w:val="0"/>
          <w:numId w:val="14"/>
        </w:numPr>
        <w:contextualSpacing/>
        <w:rPr>
          <w:rFonts w:eastAsia="SimSun"/>
        </w:rPr>
      </w:pPr>
      <w:r w:rsidRPr="00B37C35">
        <w:rPr>
          <w:szCs w:val="22"/>
          <w:lang w:val="sv-SE"/>
        </w:rPr>
        <w:t>D</w:t>
      </w:r>
      <w:r>
        <w:rPr>
          <w:szCs w:val="22"/>
          <w:lang w:val="sv-SE"/>
        </w:rPr>
        <w:t>.</w:t>
      </w:r>
      <w:r w:rsidRPr="00B37C35">
        <w:rPr>
          <w:szCs w:val="22"/>
          <w:lang w:val="sv-SE"/>
        </w:rPr>
        <w:t xml:space="preserve"> Liu, J</w:t>
      </w:r>
      <w:r>
        <w:rPr>
          <w:szCs w:val="22"/>
          <w:lang w:val="sv-SE"/>
        </w:rPr>
        <w:t>.</w:t>
      </w:r>
      <w:r w:rsidRPr="00B37C35">
        <w:rPr>
          <w:szCs w:val="22"/>
          <w:lang w:val="sv-SE"/>
        </w:rPr>
        <w:t xml:space="preserve"> Ström, M</w:t>
      </w:r>
      <w:r>
        <w:rPr>
          <w:szCs w:val="22"/>
          <w:lang w:val="sv-SE"/>
        </w:rPr>
        <w:t>.</w:t>
      </w:r>
      <w:r w:rsidRPr="00B37C35">
        <w:rPr>
          <w:szCs w:val="22"/>
          <w:lang w:val="sv-SE"/>
        </w:rPr>
        <w:t xml:space="preserve"> Damghanian, P</w:t>
      </w:r>
      <w:r>
        <w:rPr>
          <w:szCs w:val="22"/>
          <w:lang w:val="sv-SE"/>
        </w:rPr>
        <w:t>.</w:t>
      </w:r>
      <w:r w:rsidRPr="00B37C35">
        <w:rPr>
          <w:szCs w:val="22"/>
          <w:lang w:val="sv-SE"/>
        </w:rPr>
        <w:t xml:space="preserve"> Wennersten</w:t>
      </w:r>
      <w:r>
        <w:rPr>
          <w:szCs w:val="22"/>
          <w:lang w:val="sv-SE"/>
        </w:rPr>
        <w:t xml:space="preserve">, </w:t>
      </w:r>
      <w:r w:rsidRPr="007A1101">
        <w:rPr>
          <w:bCs/>
          <w:szCs w:val="22"/>
          <w:lang w:val="en-CA"/>
        </w:rPr>
        <w:t>AhG11: LOP with inputs transformed</w:t>
      </w:r>
      <w:r>
        <w:rPr>
          <w:bCs/>
          <w:szCs w:val="22"/>
          <w:lang w:val="en-CA"/>
        </w:rPr>
        <w:t>, JVET-AG0069, 2024.</w:t>
      </w:r>
    </w:p>
    <w:p w14:paraId="2DD0954E" w14:textId="541CDB72" w:rsidR="00091079" w:rsidRPr="0004723E" w:rsidRDefault="003E15CD" w:rsidP="0004723E">
      <w:pPr>
        <w:numPr>
          <w:ilvl w:val="0"/>
          <w:numId w:val="14"/>
        </w:numPr>
        <w:contextualSpacing/>
        <w:rPr>
          <w:rFonts w:eastAsia="SimSun"/>
        </w:rPr>
      </w:pPr>
      <w:bookmarkStart w:id="6" w:name="_Ref108006382"/>
      <w:r w:rsidRPr="0004723E">
        <w:rPr>
          <w:rFonts w:eastAsia="SimSun"/>
          <w:lang w:val="en-CA"/>
        </w:rPr>
        <w:t xml:space="preserve">Common Test Conditions and evaluation procedures for neural network-based video coding technology, </w:t>
      </w:r>
      <w:hyperlink r:id="rId12" w:history="1">
        <w:r w:rsidRPr="0004723E">
          <w:rPr>
            <w:rFonts w:eastAsia="SimSun"/>
            <w:color w:val="000000" w:themeColor="text1"/>
            <w:sz w:val="20"/>
            <w:u w:val="single"/>
            <w:shd w:val="clear" w:color="auto" w:fill="E6E6FA"/>
          </w:rPr>
          <w:t>JVET-Z2016</w:t>
        </w:r>
      </w:hyperlink>
      <w:r w:rsidRPr="0004723E">
        <w:rPr>
          <w:rFonts w:eastAsia="SimSun"/>
        </w:rPr>
        <w:t>, E. Alshina, R.-L. Liao, S. Liu, A. Segall.</w:t>
      </w:r>
      <w:bookmarkEnd w:id="6"/>
    </w:p>
    <w:p w14:paraId="35FCAACD" w14:textId="77777777" w:rsidR="00091079" w:rsidRPr="005B217D" w:rsidRDefault="00091079" w:rsidP="00091079">
      <w:pPr>
        <w:pStyle w:val="Heading1"/>
        <w:rPr>
          <w:lang w:val="en-CA"/>
        </w:rPr>
      </w:pPr>
      <w:r w:rsidRPr="005B217D">
        <w:rPr>
          <w:lang w:val="en-CA"/>
        </w:rPr>
        <w:t>Patent rights declaration(s)</w:t>
      </w:r>
    </w:p>
    <w:p w14:paraId="39314FAB" w14:textId="77777777" w:rsidR="00091079" w:rsidRPr="005B217D" w:rsidRDefault="00091079" w:rsidP="00091079">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54744D">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DE3B6" w14:textId="77777777" w:rsidR="00861D59" w:rsidRDefault="00861D59">
      <w:r>
        <w:separator/>
      </w:r>
    </w:p>
  </w:endnote>
  <w:endnote w:type="continuationSeparator" w:id="0">
    <w:p w14:paraId="438CE151" w14:textId="77777777" w:rsidR="00861D59" w:rsidRDefault="0086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C66F93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561D">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9D5BF" w14:textId="77777777" w:rsidR="00861D59" w:rsidRDefault="00861D59">
      <w:r>
        <w:separator/>
      </w:r>
    </w:p>
  </w:footnote>
  <w:footnote w:type="continuationSeparator" w:id="0">
    <w:p w14:paraId="510E2498" w14:textId="77777777" w:rsidR="00861D59" w:rsidRDefault="00861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AF4441"/>
    <w:multiLevelType w:val="hybridMultilevel"/>
    <w:tmpl w:val="51B2A748"/>
    <w:lvl w:ilvl="0" w:tplc="046AB4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84B87"/>
    <w:multiLevelType w:val="hybridMultilevel"/>
    <w:tmpl w:val="6FE4F42A"/>
    <w:lvl w:ilvl="0" w:tplc="FFFFFFFF">
      <w:start w:val="1"/>
      <w:numFmt w:val="decimal"/>
      <w:lvlText w:val="[%1]"/>
      <w:lvlJc w:val="left"/>
      <w:pPr>
        <w:ind w:left="720" w:hanging="360"/>
      </w:pPr>
      <w:rPr>
        <w:rFonts w:hint="default"/>
        <w:lang w:val="en-C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C0F86"/>
    <w:multiLevelType w:val="hybridMultilevel"/>
    <w:tmpl w:val="F9CCCFFE"/>
    <w:lvl w:ilvl="0" w:tplc="46B054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909ED"/>
    <w:multiLevelType w:val="hybridMultilevel"/>
    <w:tmpl w:val="0AACC058"/>
    <w:lvl w:ilvl="0" w:tplc="6624E4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811A9D"/>
    <w:multiLevelType w:val="hybridMultilevel"/>
    <w:tmpl w:val="7152F1FE"/>
    <w:lvl w:ilvl="0" w:tplc="CE0404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3F6C42"/>
    <w:multiLevelType w:val="hybridMultilevel"/>
    <w:tmpl w:val="0C4C2462"/>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929233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6240357">
    <w:abstractNumId w:val="15"/>
  </w:num>
  <w:num w:numId="3" w16cid:durableId="1576015989">
    <w:abstractNumId w:val="13"/>
  </w:num>
  <w:num w:numId="4" w16cid:durableId="2036998376">
    <w:abstractNumId w:val="10"/>
  </w:num>
  <w:num w:numId="5" w16cid:durableId="1219705832">
    <w:abstractNumId w:val="11"/>
  </w:num>
  <w:num w:numId="6" w16cid:durableId="1134443677">
    <w:abstractNumId w:val="7"/>
  </w:num>
  <w:num w:numId="7" w16cid:durableId="1609118333">
    <w:abstractNumId w:val="8"/>
  </w:num>
  <w:num w:numId="8" w16cid:durableId="348603620">
    <w:abstractNumId w:val="7"/>
  </w:num>
  <w:num w:numId="9" w16cid:durableId="1411198179">
    <w:abstractNumId w:val="3"/>
  </w:num>
  <w:num w:numId="10" w16cid:durableId="453526048">
    <w:abstractNumId w:val="6"/>
  </w:num>
  <w:num w:numId="11" w16cid:durableId="1995333113">
    <w:abstractNumId w:val="4"/>
  </w:num>
  <w:num w:numId="12" w16cid:durableId="995108359">
    <w:abstractNumId w:val="1"/>
  </w:num>
  <w:num w:numId="13" w16cid:durableId="1674188818">
    <w:abstractNumId w:val="9"/>
  </w:num>
  <w:num w:numId="14" w16cid:durableId="1263955644">
    <w:abstractNumId w:val="14"/>
  </w:num>
  <w:num w:numId="15" w16cid:durableId="1861434946">
    <w:abstractNumId w:val="5"/>
  </w:num>
  <w:num w:numId="16" w16cid:durableId="1278488965">
    <w:abstractNumId w:val="12"/>
  </w:num>
  <w:num w:numId="17" w16cid:durableId="13336793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02272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5D"/>
    <w:rsid w:val="00003926"/>
    <w:rsid w:val="0001337F"/>
    <w:rsid w:val="00022354"/>
    <w:rsid w:val="000236E4"/>
    <w:rsid w:val="000308A3"/>
    <w:rsid w:val="000322B7"/>
    <w:rsid w:val="0003448D"/>
    <w:rsid w:val="00034FD6"/>
    <w:rsid w:val="000369C7"/>
    <w:rsid w:val="00040714"/>
    <w:rsid w:val="0004543A"/>
    <w:rsid w:val="000458BC"/>
    <w:rsid w:val="00045C41"/>
    <w:rsid w:val="00046C03"/>
    <w:rsid w:val="0004723E"/>
    <w:rsid w:val="00050566"/>
    <w:rsid w:val="00052DFA"/>
    <w:rsid w:val="00054E22"/>
    <w:rsid w:val="00056A0E"/>
    <w:rsid w:val="0006094F"/>
    <w:rsid w:val="00063C85"/>
    <w:rsid w:val="00065039"/>
    <w:rsid w:val="00066A20"/>
    <w:rsid w:val="00072380"/>
    <w:rsid w:val="0007614F"/>
    <w:rsid w:val="00076707"/>
    <w:rsid w:val="00081398"/>
    <w:rsid w:val="00084393"/>
    <w:rsid w:val="000865E1"/>
    <w:rsid w:val="00087F36"/>
    <w:rsid w:val="000906AB"/>
    <w:rsid w:val="00091079"/>
    <w:rsid w:val="00092AF4"/>
    <w:rsid w:val="00093B17"/>
    <w:rsid w:val="00094479"/>
    <w:rsid w:val="000962AC"/>
    <w:rsid w:val="000A60F0"/>
    <w:rsid w:val="000A6735"/>
    <w:rsid w:val="000B0C0F"/>
    <w:rsid w:val="000B1A89"/>
    <w:rsid w:val="000B1C6B"/>
    <w:rsid w:val="000B4142"/>
    <w:rsid w:val="000B4FF9"/>
    <w:rsid w:val="000B5B97"/>
    <w:rsid w:val="000C09AC"/>
    <w:rsid w:val="000C09FE"/>
    <w:rsid w:val="000C183C"/>
    <w:rsid w:val="000C228D"/>
    <w:rsid w:val="000C2BAA"/>
    <w:rsid w:val="000C3163"/>
    <w:rsid w:val="000C41F8"/>
    <w:rsid w:val="000C4781"/>
    <w:rsid w:val="000C5F4C"/>
    <w:rsid w:val="000D1763"/>
    <w:rsid w:val="000D30D4"/>
    <w:rsid w:val="000D38EA"/>
    <w:rsid w:val="000E00F3"/>
    <w:rsid w:val="000E2501"/>
    <w:rsid w:val="000E34BB"/>
    <w:rsid w:val="000E3F66"/>
    <w:rsid w:val="000E483A"/>
    <w:rsid w:val="000F158C"/>
    <w:rsid w:val="000F4B93"/>
    <w:rsid w:val="000F6D50"/>
    <w:rsid w:val="000F6E44"/>
    <w:rsid w:val="0010017F"/>
    <w:rsid w:val="00100CCB"/>
    <w:rsid w:val="00102F3D"/>
    <w:rsid w:val="001032D5"/>
    <w:rsid w:val="00105B1A"/>
    <w:rsid w:val="001077EF"/>
    <w:rsid w:val="00112BBB"/>
    <w:rsid w:val="001138BF"/>
    <w:rsid w:val="00122C8E"/>
    <w:rsid w:val="00123C60"/>
    <w:rsid w:val="00124E38"/>
    <w:rsid w:val="0012580B"/>
    <w:rsid w:val="00127BF0"/>
    <w:rsid w:val="00131E70"/>
    <w:rsid w:val="00131F90"/>
    <w:rsid w:val="0013458C"/>
    <w:rsid w:val="0013526E"/>
    <w:rsid w:val="00136ABE"/>
    <w:rsid w:val="00146152"/>
    <w:rsid w:val="001545C0"/>
    <w:rsid w:val="00155526"/>
    <w:rsid w:val="00157477"/>
    <w:rsid w:val="00160BF0"/>
    <w:rsid w:val="001610D6"/>
    <w:rsid w:val="00161CD0"/>
    <w:rsid w:val="0016697A"/>
    <w:rsid w:val="00166EB4"/>
    <w:rsid w:val="00171371"/>
    <w:rsid w:val="001725A5"/>
    <w:rsid w:val="00175A24"/>
    <w:rsid w:val="00175FF3"/>
    <w:rsid w:val="001865A1"/>
    <w:rsid w:val="00187E58"/>
    <w:rsid w:val="001938C8"/>
    <w:rsid w:val="00195C58"/>
    <w:rsid w:val="00195E9F"/>
    <w:rsid w:val="00196B90"/>
    <w:rsid w:val="001A297E"/>
    <w:rsid w:val="001A368E"/>
    <w:rsid w:val="001A5F4C"/>
    <w:rsid w:val="001A7329"/>
    <w:rsid w:val="001A792F"/>
    <w:rsid w:val="001B03C5"/>
    <w:rsid w:val="001B3BD1"/>
    <w:rsid w:val="001B4E28"/>
    <w:rsid w:val="001B50D6"/>
    <w:rsid w:val="001B6151"/>
    <w:rsid w:val="001C133D"/>
    <w:rsid w:val="001C3525"/>
    <w:rsid w:val="001C3AFB"/>
    <w:rsid w:val="001C69A7"/>
    <w:rsid w:val="001D07F0"/>
    <w:rsid w:val="001D1670"/>
    <w:rsid w:val="001D1BD2"/>
    <w:rsid w:val="001E0248"/>
    <w:rsid w:val="001E02BE"/>
    <w:rsid w:val="001E3B37"/>
    <w:rsid w:val="001E6FE2"/>
    <w:rsid w:val="001F2594"/>
    <w:rsid w:val="001F57D7"/>
    <w:rsid w:val="001F6A5E"/>
    <w:rsid w:val="001F6F60"/>
    <w:rsid w:val="00200C9C"/>
    <w:rsid w:val="002047E2"/>
    <w:rsid w:val="002055A6"/>
    <w:rsid w:val="00205C19"/>
    <w:rsid w:val="00206460"/>
    <w:rsid w:val="002069B4"/>
    <w:rsid w:val="002109AF"/>
    <w:rsid w:val="00215BEF"/>
    <w:rsid w:val="00215DFC"/>
    <w:rsid w:val="00216190"/>
    <w:rsid w:val="002212A4"/>
    <w:rsid w:val="002212DF"/>
    <w:rsid w:val="00221D10"/>
    <w:rsid w:val="00222CD4"/>
    <w:rsid w:val="0022375F"/>
    <w:rsid w:val="00225016"/>
    <w:rsid w:val="002253CA"/>
    <w:rsid w:val="002264A6"/>
    <w:rsid w:val="00227724"/>
    <w:rsid w:val="00227BA7"/>
    <w:rsid w:val="0023011C"/>
    <w:rsid w:val="00230752"/>
    <w:rsid w:val="0023413A"/>
    <w:rsid w:val="002375C1"/>
    <w:rsid w:val="002376BD"/>
    <w:rsid w:val="00247E1E"/>
    <w:rsid w:val="002512B5"/>
    <w:rsid w:val="002559E9"/>
    <w:rsid w:val="00257BA3"/>
    <w:rsid w:val="00263398"/>
    <w:rsid w:val="00263B99"/>
    <w:rsid w:val="002647D8"/>
    <w:rsid w:val="002662CF"/>
    <w:rsid w:val="00266F06"/>
    <w:rsid w:val="0026757F"/>
    <w:rsid w:val="002702A8"/>
    <w:rsid w:val="00275BCF"/>
    <w:rsid w:val="00276B9E"/>
    <w:rsid w:val="00280613"/>
    <w:rsid w:val="00291E36"/>
    <w:rsid w:val="00292257"/>
    <w:rsid w:val="00295FCE"/>
    <w:rsid w:val="00296674"/>
    <w:rsid w:val="002A0EA5"/>
    <w:rsid w:val="002A54E0"/>
    <w:rsid w:val="002A582F"/>
    <w:rsid w:val="002B03AB"/>
    <w:rsid w:val="002B0432"/>
    <w:rsid w:val="002B1595"/>
    <w:rsid w:val="002B191D"/>
    <w:rsid w:val="002B2E83"/>
    <w:rsid w:val="002C5E9A"/>
    <w:rsid w:val="002D0AF6"/>
    <w:rsid w:val="002D0F56"/>
    <w:rsid w:val="002E2C28"/>
    <w:rsid w:val="002E354A"/>
    <w:rsid w:val="002E4299"/>
    <w:rsid w:val="002E69A8"/>
    <w:rsid w:val="002F0877"/>
    <w:rsid w:val="002F164D"/>
    <w:rsid w:val="002F26CD"/>
    <w:rsid w:val="002F29DE"/>
    <w:rsid w:val="002F48B9"/>
    <w:rsid w:val="002F5FA7"/>
    <w:rsid w:val="003021BC"/>
    <w:rsid w:val="00302D83"/>
    <w:rsid w:val="00306206"/>
    <w:rsid w:val="0031142D"/>
    <w:rsid w:val="00312801"/>
    <w:rsid w:val="00312CDA"/>
    <w:rsid w:val="00317A9B"/>
    <w:rsid w:val="00317D85"/>
    <w:rsid w:val="00320828"/>
    <w:rsid w:val="00323237"/>
    <w:rsid w:val="00323240"/>
    <w:rsid w:val="00327C56"/>
    <w:rsid w:val="00330749"/>
    <w:rsid w:val="003315A1"/>
    <w:rsid w:val="00331F2D"/>
    <w:rsid w:val="003373EC"/>
    <w:rsid w:val="003422BB"/>
    <w:rsid w:val="00342FF4"/>
    <w:rsid w:val="00344E5A"/>
    <w:rsid w:val="00346148"/>
    <w:rsid w:val="0035127F"/>
    <w:rsid w:val="0035423C"/>
    <w:rsid w:val="0035463A"/>
    <w:rsid w:val="003559B8"/>
    <w:rsid w:val="00356908"/>
    <w:rsid w:val="00356DED"/>
    <w:rsid w:val="00357712"/>
    <w:rsid w:val="00361854"/>
    <w:rsid w:val="00362C53"/>
    <w:rsid w:val="00366914"/>
    <w:rsid w:val="003669EA"/>
    <w:rsid w:val="00366A6A"/>
    <w:rsid w:val="003706CC"/>
    <w:rsid w:val="003733F7"/>
    <w:rsid w:val="00373DB1"/>
    <w:rsid w:val="00375C25"/>
    <w:rsid w:val="00377710"/>
    <w:rsid w:val="00377B57"/>
    <w:rsid w:val="00384946"/>
    <w:rsid w:val="00384FB7"/>
    <w:rsid w:val="0039054D"/>
    <w:rsid w:val="003A25F5"/>
    <w:rsid w:val="003A2D8E"/>
    <w:rsid w:val="003A311B"/>
    <w:rsid w:val="003A7CE6"/>
    <w:rsid w:val="003B0609"/>
    <w:rsid w:val="003B650B"/>
    <w:rsid w:val="003B6F58"/>
    <w:rsid w:val="003B790A"/>
    <w:rsid w:val="003C10D5"/>
    <w:rsid w:val="003C20E4"/>
    <w:rsid w:val="003C5BE2"/>
    <w:rsid w:val="003D4E66"/>
    <w:rsid w:val="003D6342"/>
    <w:rsid w:val="003D6608"/>
    <w:rsid w:val="003E15CD"/>
    <w:rsid w:val="003E3234"/>
    <w:rsid w:val="003E4212"/>
    <w:rsid w:val="003E5C82"/>
    <w:rsid w:val="003E6F90"/>
    <w:rsid w:val="003E73ED"/>
    <w:rsid w:val="003F1DB1"/>
    <w:rsid w:val="003F5D0F"/>
    <w:rsid w:val="004002B4"/>
    <w:rsid w:val="004031E7"/>
    <w:rsid w:val="00411A26"/>
    <w:rsid w:val="00412065"/>
    <w:rsid w:val="00412DBC"/>
    <w:rsid w:val="00414101"/>
    <w:rsid w:val="00421336"/>
    <w:rsid w:val="004219CF"/>
    <w:rsid w:val="00422F16"/>
    <w:rsid w:val="004234F0"/>
    <w:rsid w:val="004252CF"/>
    <w:rsid w:val="00425F87"/>
    <w:rsid w:val="00426E1C"/>
    <w:rsid w:val="00427EEC"/>
    <w:rsid w:val="00433117"/>
    <w:rsid w:val="00433DDB"/>
    <w:rsid w:val="00435A29"/>
    <w:rsid w:val="0043721F"/>
    <w:rsid w:val="00437619"/>
    <w:rsid w:val="004428EF"/>
    <w:rsid w:val="004450DE"/>
    <w:rsid w:val="00445659"/>
    <w:rsid w:val="00451A70"/>
    <w:rsid w:val="0045279F"/>
    <w:rsid w:val="0046017B"/>
    <w:rsid w:val="00465A1E"/>
    <w:rsid w:val="00471AB5"/>
    <w:rsid w:val="004733F4"/>
    <w:rsid w:val="00475108"/>
    <w:rsid w:val="004753CA"/>
    <w:rsid w:val="00491887"/>
    <w:rsid w:val="00491A35"/>
    <w:rsid w:val="0049445A"/>
    <w:rsid w:val="004957D9"/>
    <w:rsid w:val="004A2A63"/>
    <w:rsid w:val="004A436C"/>
    <w:rsid w:val="004A5061"/>
    <w:rsid w:val="004B210C"/>
    <w:rsid w:val="004B2E16"/>
    <w:rsid w:val="004B6170"/>
    <w:rsid w:val="004D32B7"/>
    <w:rsid w:val="004D405F"/>
    <w:rsid w:val="004E0AE0"/>
    <w:rsid w:val="004E4F4F"/>
    <w:rsid w:val="004E51D1"/>
    <w:rsid w:val="004E5374"/>
    <w:rsid w:val="004E6527"/>
    <w:rsid w:val="004E6789"/>
    <w:rsid w:val="004E6E7B"/>
    <w:rsid w:val="004F11BA"/>
    <w:rsid w:val="004F440E"/>
    <w:rsid w:val="004F552E"/>
    <w:rsid w:val="004F61D6"/>
    <w:rsid w:val="004F61E3"/>
    <w:rsid w:val="004F77E0"/>
    <w:rsid w:val="004F7CC4"/>
    <w:rsid w:val="00500B86"/>
    <w:rsid w:val="00500E8F"/>
    <w:rsid w:val="0050184C"/>
    <w:rsid w:val="00502E10"/>
    <w:rsid w:val="0050354E"/>
    <w:rsid w:val="00505053"/>
    <w:rsid w:val="0051015C"/>
    <w:rsid w:val="005105B2"/>
    <w:rsid w:val="00514CF7"/>
    <w:rsid w:val="00516CF1"/>
    <w:rsid w:val="00526035"/>
    <w:rsid w:val="0052652A"/>
    <w:rsid w:val="005300A9"/>
    <w:rsid w:val="00530847"/>
    <w:rsid w:val="00531AE9"/>
    <w:rsid w:val="00531C78"/>
    <w:rsid w:val="00536188"/>
    <w:rsid w:val="0054511B"/>
    <w:rsid w:val="0054744D"/>
    <w:rsid w:val="00550A66"/>
    <w:rsid w:val="00552A7F"/>
    <w:rsid w:val="00555C5D"/>
    <w:rsid w:val="00567EC7"/>
    <w:rsid w:val="00570013"/>
    <w:rsid w:val="005702AA"/>
    <w:rsid w:val="005753EC"/>
    <w:rsid w:val="005766E6"/>
    <w:rsid w:val="005773E9"/>
    <w:rsid w:val="005801A2"/>
    <w:rsid w:val="00581497"/>
    <w:rsid w:val="00592C3E"/>
    <w:rsid w:val="005952A5"/>
    <w:rsid w:val="005A2060"/>
    <w:rsid w:val="005A33A1"/>
    <w:rsid w:val="005B0E6D"/>
    <w:rsid w:val="005B217D"/>
    <w:rsid w:val="005B2E0A"/>
    <w:rsid w:val="005B348A"/>
    <w:rsid w:val="005B447E"/>
    <w:rsid w:val="005B6B49"/>
    <w:rsid w:val="005C385F"/>
    <w:rsid w:val="005C57B3"/>
    <w:rsid w:val="005C78B3"/>
    <w:rsid w:val="005C7C26"/>
    <w:rsid w:val="005D41F5"/>
    <w:rsid w:val="005D48AA"/>
    <w:rsid w:val="005D680E"/>
    <w:rsid w:val="005D7DDD"/>
    <w:rsid w:val="005E0CEE"/>
    <w:rsid w:val="005E1AC6"/>
    <w:rsid w:val="005E3A49"/>
    <w:rsid w:val="005E3D14"/>
    <w:rsid w:val="005E3F2B"/>
    <w:rsid w:val="005E44BB"/>
    <w:rsid w:val="005E7C83"/>
    <w:rsid w:val="005F0E9F"/>
    <w:rsid w:val="005F1850"/>
    <w:rsid w:val="005F38B3"/>
    <w:rsid w:val="005F420F"/>
    <w:rsid w:val="005F6F1B"/>
    <w:rsid w:val="0060640E"/>
    <w:rsid w:val="006150FA"/>
    <w:rsid w:val="00615481"/>
    <w:rsid w:val="00615995"/>
    <w:rsid w:val="00616155"/>
    <w:rsid w:val="00620792"/>
    <w:rsid w:val="00622605"/>
    <w:rsid w:val="00624273"/>
    <w:rsid w:val="00624B33"/>
    <w:rsid w:val="0063041A"/>
    <w:rsid w:val="00630AA2"/>
    <w:rsid w:val="00631762"/>
    <w:rsid w:val="00631D8B"/>
    <w:rsid w:val="0063428D"/>
    <w:rsid w:val="00637DF1"/>
    <w:rsid w:val="006461A5"/>
    <w:rsid w:val="00646707"/>
    <w:rsid w:val="00650D05"/>
    <w:rsid w:val="00652E9F"/>
    <w:rsid w:val="00653361"/>
    <w:rsid w:val="00653CA7"/>
    <w:rsid w:val="00654342"/>
    <w:rsid w:val="0065674E"/>
    <w:rsid w:val="00657F7E"/>
    <w:rsid w:val="00662E58"/>
    <w:rsid w:val="006637F2"/>
    <w:rsid w:val="006642A5"/>
    <w:rsid w:val="00664DCF"/>
    <w:rsid w:val="0066519D"/>
    <w:rsid w:val="0066731B"/>
    <w:rsid w:val="00667CEE"/>
    <w:rsid w:val="00671C46"/>
    <w:rsid w:val="00673249"/>
    <w:rsid w:val="006735C6"/>
    <w:rsid w:val="00680EC9"/>
    <w:rsid w:val="006824A1"/>
    <w:rsid w:val="006828C1"/>
    <w:rsid w:val="00683AEF"/>
    <w:rsid w:val="0068561D"/>
    <w:rsid w:val="006901FC"/>
    <w:rsid w:val="0069785D"/>
    <w:rsid w:val="006A0E5C"/>
    <w:rsid w:val="006A48E6"/>
    <w:rsid w:val="006A558B"/>
    <w:rsid w:val="006C5D39"/>
    <w:rsid w:val="006D6D9B"/>
    <w:rsid w:val="006D7B8E"/>
    <w:rsid w:val="006E016A"/>
    <w:rsid w:val="006E1C95"/>
    <w:rsid w:val="006E2810"/>
    <w:rsid w:val="006E29DF"/>
    <w:rsid w:val="006E3C0F"/>
    <w:rsid w:val="006E5417"/>
    <w:rsid w:val="006F0794"/>
    <w:rsid w:val="006F1C7D"/>
    <w:rsid w:val="006F1E90"/>
    <w:rsid w:val="006F2822"/>
    <w:rsid w:val="006F48E3"/>
    <w:rsid w:val="006F6E01"/>
    <w:rsid w:val="006F7528"/>
    <w:rsid w:val="007022ED"/>
    <w:rsid w:val="007023DE"/>
    <w:rsid w:val="0070261E"/>
    <w:rsid w:val="00712F60"/>
    <w:rsid w:val="00720E3B"/>
    <w:rsid w:val="00720FE2"/>
    <w:rsid w:val="00723FA6"/>
    <w:rsid w:val="00724FA4"/>
    <w:rsid w:val="00730929"/>
    <w:rsid w:val="00731D44"/>
    <w:rsid w:val="00735925"/>
    <w:rsid w:val="0074393F"/>
    <w:rsid w:val="00744CE6"/>
    <w:rsid w:val="00745114"/>
    <w:rsid w:val="00745F6B"/>
    <w:rsid w:val="00747A07"/>
    <w:rsid w:val="0075175B"/>
    <w:rsid w:val="00753EDA"/>
    <w:rsid w:val="0075585E"/>
    <w:rsid w:val="00755A5C"/>
    <w:rsid w:val="007620C3"/>
    <w:rsid w:val="00764EE6"/>
    <w:rsid w:val="0076690D"/>
    <w:rsid w:val="00767CE1"/>
    <w:rsid w:val="00770571"/>
    <w:rsid w:val="00771CDD"/>
    <w:rsid w:val="007768FF"/>
    <w:rsid w:val="0078162C"/>
    <w:rsid w:val="007824D3"/>
    <w:rsid w:val="00792233"/>
    <w:rsid w:val="007955DA"/>
    <w:rsid w:val="007956BF"/>
    <w:rsid w:val="007967B4"/>
    <w:rsid w:val="00796EE3"/>
    <w:rsid w:val="007A1101"/>
    <w:rsid w:val="007A72EB"/>
    <w:rsid w:val="007A7D29"/>
    <w:rsid w:val="007B4AB8"/>
    <w:rsid w:val="007B6273"/>
    <w:rsid w:val="007C081C"/>
    <w:rsid w:val="007C1620"/>
    <w:rsid w:val="007C4D66"/>
    <w:rsid w:val="007D0625"/>
    <w:rsid w:val="007D1181"/>
    <w:rsid w:val="007D2721"/>
    <w:rsid w:val="007D4560"/>
    <w:rsid w:val="007D6F9C"/>
    <w:rsid w:val="007D7CAD"/>
    <w:rsid w:val="007E01A3"/>
    <w:rsid w:val="007E2A2B"/>
    <w:rsid w:val="007E3E6F"/>
    <w:rsid w:val="007E6F81"/>
    <w:rsid w:val="007E7998"/>
    <w:rsid w:val="007F1F8B"/>
    <w:rsid w:val="007F33DD"/>
    <w:rsid w:val="007F6205"/>
    <w:rsid w:val="007F67A1"/>
    <w:rsid w:val="00801A7B"/>
    <w:rsid w:val="00802B3C"/>
    <w:rsid w:val="00803352"/>
    <w:rsid w:val="0080428B"/>
    <w:rsid w:val="008071E4"/>
    <w:rsid w:val="00807204"/>
    <w:rsid w:val="00810E11"/>
    <w:rsid w:val="00811C05"/>
    <w:rsid w:val="008206C8"/>
    <w:rsid w:val="00821863"/>
    <w:rsid w:val="00827DB0"/>
    <w:rsid w:val="0083297A"/>
    <w:rsid w:val="00833C49"/>
    <w:rsid w:val="00834660"/>
    <w:rsid w:val="00837063"/>
    <w:rsid w:val="008378C4"/>
    <w:rsid w:val="00837EFC"/>
    <w:rsid w:val="00843AAB"/>
    <w:rsid w:val="008451B5"/>
    <w:rsid w:val="00846B9D"/>
    <w:rsid w:val="00847907"/>
    <w:rsid w:val="00847BE8"/>
    <w:rsid w:val="008516D6"/>
    <w:rsid w:val="0085322D"/>
    <w:rsid w:val="00853ED2"/>
    <w:rsid w:val="00854C46"/>
    <w:rsid w:val="00861D59"/>
    <w:rsid w:val="008621E3"/>
    <w:rsid w:val="008635AF"/>
    <w:rsid w:val="0086387C"/>
    <w:rsid w:val="008678E5"/>
    <w:rsid w:val="008713A2"/>
    <w:rsid w:val="00874A6C"/>
    <w:rsid w:val="00876C65"/>
    <w:rsid w:val="00882F72"/>
    <w:rsid w:val="008840B3"/>
    <w:rsid w:val="008840BC"/>
    <w:rsid w:val="00891521"/>
    <w:rsid w:val="00893355"/>
    <w:rsid w:val="0089377E"/>
    <w:rsid w:val="00893DC4"/>
    <w:rsid w:val="00896372"/>
    <w:rsid w:val="008A147E"/>
    <w:rsid w:val="008A42F1"/>
    <w:rsid w:val="008A4B4C"/>
    <w:rsid w:val="008A6B6D"/>
    <w:rsid w:val="008B0CDA"/>
    <w:rsid w:val="008B2EA6"/>
    <w:rsid w:val="008B3808"/>
    <w:rsid w:val="008B4647"/>
    <w:rsid w:val="008C239F"/>
    <w:rsid w:val="008C4F59"/>
    <w:rsid w:val="008C682E"/>
    <w:rsid w:val="008C70CE"/>
    <w:rsid w:val="008E480C"/>
    <w:rsid w:val="008E7EF4"/>
    <w:rsid w:val="008F02EA"/>
    <w:rsid w:val="008F1565"/>
    <w:rsid w:val="008F1658"/>
    <w:rsid w:val="008F4287"/>
    <w:rsid w:val="00903C7E"/>
    <w:rsid w:val="00907757"/>
    <w:rsid w:val="00912E53"/>
    <w:rsid w:val="0091444F"/>
    <w:rsid w:val="00915CB7"/>
    <w:rsid w:val="00920282"/>
    <w:rsid w:val="009212B0"/>
    <w:rsid w:val="00921FA1"/>
    <w:rsid w:val="009234A5"/>
    <w:rsid w:val="00923DB9"/>
    <w:rsid w:val="00925CE2"/>
    <w:rsid w:val="00933453"/>
    <w:rsid w:val="009336F7"/>
    <w:rsid w:val="0093636C"/>
    <w:rsid w:val="009374A7"/>
    <w:rsid w:val="009374DD"/>
    <w:rsid w:val="00937719"/>
    <w:rsid w:val="00937F03"/>
    <w:rsid w:val="0094266D"/>
    <w:rsid w:val="009461F7"/>
    <w:rsid w:val="009468FA"/>
    <w:rsid w:val="00947901"/>
    <w:rsid w:val="00951179"/>
    <w:rsid w:val="0095368B"/>
    <w:rsid w:val="00955F6D"/>
    <w:rsid w:val="00960F43"/>
    <w:rsid w:val="0096161A"/>
    <w:rsid w:val="00971373"/>
    <w:rsid w:val="00971C9C"/>
    <w:rsid w:val="00973E56"/>
    <w:rsid w:val="00974193"/>
    <w:rsid w:val="0097496B"/>
    <w:rsid w:val="00977C16"/>
    <w:rsid w:val="0098103B"/>
    <w:rsid w:val="00981C43"/>
    <w:rsid w:val="00984312"/>
    <w:rsid w:val="0098551D"/>
    <w:rsid w:val="00985DCB"/>
    <w:rsid w:val="00993973"/>
    <w:rsid w:val="00994B72"/>
    <w:rsid w:val="0099518F"/>
    <w:rsid w:val="009A1F7A"/>
    <w:rsid w:val="009A523D"/>
    <w:rsid w:val="009A551E"/>
    <w:rsid w:val="009A5675"/>
    <w:rsid w:val="009B02A1"/>
    <w:rsid w:val="009B3361"/>
    <w:rsid w:val="009B4853"/>
    <w:rsid w:val="009B7113"/>
    <w:rsid w:val="009B7F3F"/>
    <w:rsid w:val="009C3099"/>
    <w:rsid w:val="009C4E09"/>
    <w:rsid w:val="009D59A6"/>
    <w:rsid w:val="009D7CE6"/>
    <w:rsid w:val="009E165F"/>
    <w:rsid w:val="009E404D"/>
    <w:rsid w:val="009E448E"/>
    <w:rsid w:val="009E5DD1"/>
    <w:rsid w:val="009E709D"/>
    <w:rsid w:val="009F0415"/>
    <w:rsid w:val="009F0E21"/>
    <w:rsid w:val="009F1E80"/>
    <w:rsid w:val="009F31A8"/>
    <w:rsid w:val="009F47C9"/>
    <w:rsid w:val="009F496B"/>
    <w:rsid w:val="009F5AD3"/>
    <w:rsid w:val="009F5E02"/>
    <w:rsid w:val="009F6C02"/>
    <w:rsid w:val="009F7ECA"/>
    <w:rsid w:val="00A007EA"/>
    <w:rsid w:val="00A01439"/>
    <w:rsid w:val="00A02946"/>
    <w:rsid w:val="00A02E61"/>
    <w:rsid w:val="00A05CFF"/>
    <w:rsid w:val="00A13048"/>
    <w:rsid w:val="00A1737F"/>
    <w:rsid w:val="00A220B3"/>
    <w:rsid w:val="00A25EF1"/>
    <w:rsid w:val="00A27735"/>
    <w:rsid w:val="00A330BB"/>
    <w:rsid w:val="00A33E59"/>
    <w:rsid w:val="00A41B8F"/>
    <w:rsid w:val="00A43C67"/>
    <w:rsid w:val="00A46843"/>
    <w:rsid w:val="00A56B97"/>
    <w:rsid w:val="00A57EC9"/>
    <w:rsid w:val="00A6093D"/>
    <w:rsid w:val="00A62F65"/>
    <w:rsid w:val="00A6318E"/>
    <w:rsid w:val="00A650BA"/>
    <w:rsid w:val="00A703CE"/>
    <w:rsid w:val="00A70A90"/>
    <w:rsid w:val="00A72017"/>
    <w:rsid w:val="00A767DC"/>
    <w:rsid w:val="00A76A6D"/>
    <w:rsid w:val="00A8127D"/>
    <w:rsid w:val="00A83253"/>
    <w:rsid w:val="00A8470D"/>
    <w:rsid w:val="00A86947"/>
    <w:rsid w:val="00A927CC"/>
    <w:rsid w:val="00AA062B"/>
    <w:rsid w:val="00AA13C1"/>
    <w:rsid w:val="00AA6632"/>
    <w:rsid w:val="00AA6E84"/>
    <w:rsid w:val="00AA7BFE"/>
    <w:rsid w:val="00AB0E5C"/>
    <w:rsid w:val="00AB1A1C"/>
    <w:rsid w:val="00AB2349"/>
    <w:rsid w:val="00AB4721"/>
    <w:rsid w:val="00AB69EA"/>
    <w:rsid w:val="00AB7405"/>
    <w:rsid w:val="00AB7407"/>
    <w:rsid w:val="00AC41FF"/>
    <w:rsid w:val="00AC4AC4"/>
    <w:rsid w:val="00AC58BA"/>
    <w:rsid w:val="00AC5CAB"/>
    <w:rsid w:val="00AD05A8"/>
    <w:rsid w:val="00AD2869"/>
    <w:rsid w:val="00AD460D"/>
    <w:rsid w:val="00AD4DF0"/>
    <w:rsid w:val="00AD60D9"/>
    <w:rsid w:val="00AE06A0"/>
    <w:rsid w:val="00AE0A03"/>
    <w:rsid w:val="00AE341B"/>
    <w:rsid w:val="00AE689B"/>
    <w:rsid w:val="00AE7A71"/>
    <w:rsid w:val="00AF51C5"/>
    <w:rsid w:val="00AF6A2D"/>
    <w:rsid w:val="00B007D5"/>
    <w:rsid w:val="00B01905"/>
    <w:rsid w:val="00B0191A"/>
    <w:rsid w:val="00B019AA"/>
    <w:rsid w:val="00B01EDF"/>
    <w:rsid w:val="00B03214"/>
    <w:rsid w:val="00B04D48"/>
    <w:rsid w:val="00B058DF"/>
    <w:rsid w:val="00B05993"/>
    <w:rsid w:val="00B062B9"/>
    <w:rsid w:val="00B07CA7"/>
    <w:rsid w:val="00B1279A"/>
    <w:rsid w:val="00B12E33"/>
    <w:rsid w:val="00B139D1"/>
    <w:rsid w:val="00B13EE3"/>
    <w:rsid w:val="00B14005"/>
    <w:rsid w:val="00B203CB"/>
    <w:rsid w:val="00B2139F"/>
    <w:rsid w:val="00B26CC5"/>
    <w:rsid w:val="00B274B9"/>
    <w:rsid w:val="00B27EAA"/>
    <w:rsid w:val="00B3640F"/>
    <w:rsid w:val="00B37C35"/>
    <w:rsid w:val="00B4194A"/>
    <w:rsid w:val="00B437E8"/>
    <w:rsid w:val="00B5197D"/>
    <w:rsid w:val="00B51F2C"/>
    <w:rsid w:val="00B5222E"/>
    <w:rsid w:val="00B52968"/>
    <w:rsid w:val="00B53179"/>
    <w:rsid w:val="00B532EA"/>
    <w:rsid w:val="00B53F27"/>
    <w:rsid w:val="00B54E4F"/>
    <w:rsid w:val="00B57A23"/>
    <w:rsid w:val="00B600CD"/>
    <w:rsid w:val="00B61C96"/>
    <w:rsid w:val="00B62A7B"/>
    <w:rsid w:val="00B6541B"/>
    <w:rsid w:val="00B6669D"/>
    <w:rsid w:val="00B708B4"/>
    <w:rsid w:val="00B7316F"/>
    <w:rsid w:val="00B73A2A"/>
    <w:rsid w:val="00B73F8F"/>
    <w:rsid w:val="00B75010"/>
    <w:rsid w:val="00B759DF"/>
    <w:rsid w:val="00B75A51"/>
    <w:rsid w:val="00B827C6"/>
    <w:rsid w:val="00B83CC3"/>
    <w:rsid w:val="00B9104F"/>
    <w:rsid w:val="00B94B06"/>
    <w:rsid w:val="00B94C28"/>
    <w:rsid w:val="00BA7E63"/>
    <w:rsid w:val="00BB184F"/>
    <w:rsid w:val="00BB758B"/>
    <w:rsid w:val="00BC10BA"/>
    <w:rsid w:val="00BC396B"/>
    <w:rsid w:val="00BC5AFD"/>
    <w:rsid w:val="00BC5DC1"/>
    <w:rsid w:val="00BD09B1"/>
    <w:rsid w:val="00BD4A8F"/>
    <w:rsid w:val="00BE5204"/>
    <w:rsid w:val="00BE7520"/>
    <w:rsid w:val="00BF1253"/>
    <w:rsid w:val="00BF4291"/>
    <w:rsid w:val="00C000F8"/>
    <w:rsid w:val="00C00DDE"/>
    <w:rsid w:val="00C01F4E"/>
    <w:rsid w:val="00C02381"/>
    <w:rsid w:val="00C04F43"/>
    <w:rsid w:val="00C05271"/>
    <w:rsid w:val="00C0609D"/>
    <w:rsid w:val="00C115AB"/>
    <w:rsid w:val="00C11672"/>
    <w:rsid w:val="00C121BE"/>
    <w:rsid w:val="00C160F2"/>
    <w:rsid w:val="00C162D3"/>
    <w:rsid w:val="00C269D8"/>
    <w:rsid w:val="00C26CCB"/>
    <w:rsid w:val="00C26FC8"/>
    <w:rsid w:val="00C277F2"/>
    <w:rsid w:val="00C30249"/>
    <w:rsid w:val="00C35F74"/>
    <w:rsid w:val="00C3723B"/>
    <w:rsid w:val="00C40787"/>
    <w:rsid w:val="00C41007"/>
    <w:rsid w:val="00C4210D"/>
    <w:rsid w:val="00C42466"/>
    <w:rsid w:val="00C42A68"/>
    <w:rsid w:val="00C43E68"/>
    <w:rsid w:val="00C45D10"/>
    <w:rsid w:val="00C4759D"/>
    <w:rsid w:val="00C47B4D"/>
    <w:rsid w:val="00C54087"/>
    <w:rsid w:val="00C57BA8"/>
    <w:rsid w:val="00C606C9"/>
    <w:rsid w:val="00C6088D"/>
    <w:rsid w:val="00C7265D"/>
    <w:rsid w:val="00C74257"/>
    <w:rsid w:val="00C768C3"/>
    <w:rsid w:val="00C7778E"/>
    <w:rsid w:val="00C80288"/>
    <w:rsid w:val="00C836F0"/>
    <w:rsid w:val="00C84003"/>
    <w:rsid w:val="00C852A5"/>
    <w:rsid w:val="00C90650"/>
    <w:rsid w:val="00C934BA"/>
    <w:rsid w:val="00C97D78"/>
    <w:rsid w:val="00CA0D30"/>
    <w:rsid w:val="00CA260D"/>
    <w:rsid w:val="00CA4D15"/>
    <w:rsid w:val="00CA5A29"/>
    <w:rsid w:val="00CA7232"/>
    <w:rsid w:val="00CB0964"/>
    <w:rsid w:val="00CB1A7B"/>
    <w:rsid w:val="00CC167F"/>
    <w:rsid w:val="00CC209D"/>
    <w:rsid w:val="00CC2598"/>
    <w:rsid w:val="00CC2AAE"/>
    <w:rsid w:val="00CC5A42"/>
    <w:rsid w:val="00CC6D02"/>
    <w:rsid w:val="00CD0EAB"/>
    <w:rsid w:val="00CD170D"/>
    <w:rsid w:val="00CD2D31"/>
    <w:rsid w:val="00CE404A"/>
    <w:rsid w:val="00CE5E02"/>
    <w:rsid w:val="00CE6852"/>
    <w:rsid w:val="00CE7D91"/>
    <w:rsid w:val="00CE7E0F"/>
    <w:rsid w:val="00CF34DB"/>
    <w:rsid w:val="00CF3917"/>
    <w:rsid w:val="00CF4D64"/>
    <w:rsid w:val="00CF558F"/>
    <w:rsid w:val="00CF62F5"/>
    <w:rsid w:val="00CF65C1"/>
    <w:rsid w:val="00D008F8"/>
    <w:rsid w:val="00D010C0"/>
    <w:rsid w:val="00D044C3"/>
    <w:rsid w:val="00D06B8B"/>
    <w:rsid w:val="00D073E2"/>
    <w:rsid w:val="00D13B39"/>
    <w:rsid w:val="00D1511D"/>
    <w:rsid w:val="00D1555A"/>
    <w:rsid w:val="00D15FB2"/>
    <w:rsid w:val="00D17980"/>
    <w:rsid w:val="00D22045"/>
    <w:rsid w:val="00D23418"/>
    <w:rsid w:val="00D23727"/>
    <w:rsid w:val="00D23F09"/>
    <w:rsid w:val="00D2459D"/>
    <w:rsid w:val="00D25E39"/>
    <w:rsid w:val="00D26DC6"/>
    <w:rsid w:val="00D31AB4"/>
    <w:rsid w:val="00D33904"/>
    <w:rsid w:val="00D37EB1"/>
    <w:rsid w:val="00D446EC"/>
    <w:rsid w:val="00D44FFD"/>
    <w:rsid w:val="00D4551C"/>
    <w:rsid w:val="00D45944"/>
    <w:rsid w:val="00D50234"/>
    <w:rsid w:val="00D51BF0"/>
    <w:rsid w:val="00D531DB"/>
    <w:rsid w:val="00D55942"/>
    <w:rsid w:val="00D61B3D"/>
    <w:rsid w:val="00D63A29"/>
    <w:rsid w:val="00D67574"/>
    <w:rsid w:val="00D67A4A"/>
    <w:rsid w:val="00D75306"/>
    <w:rsid w:val="00D807BF"/>
    <w:rsid w:val="00D82FCC"/>
    <w:rsid w:val="00D83478"/>
    <w:rsid w:val="00D903E5"/>
    <w:rsid w:val="00D95AB8"/>
    <w:rsid w:val="00DA0BC3"/>
    <w:rsid w:val="00DA17FC"/>
    <w:rsid w:val="00DA39E7"/>
    <w:rsid w:val="00DA3DC2"/>
    <w:rsid w:val="00DA6218"/>
    <w:rsid w:val="00DA7887"/>
    <w:rsid w:val="00DB2C26"/>
    <w:rsid w:val="00DB45C3"/>
    <w:rsid w:val="00DB61D5"/>
    <w:rsid w:val="00DD02F4"/>
    <w:rsid w:val="00DD6622"/>
    <w:rsid w:val="00DD77B8"/>
    <w:rsid w:val="00DE08C3"/>
    <w:rsid w:val="00DE1343"/>
    <w:rsid w:val="00DE1C7C"/>
    <w:rsid w:val="00DE2351"/>
    <w:rsid w:val="00DE6477"/>
    <w:rsid w:val="00DE6885"/>
    <w:rsid w:val="00DE6B43"/>
    <w:rsid w:val="00DF0663"/>
    <w:rsid w:val="00DF7D77"/>
    <w:rsid w:val="00E01A65"/>
    <w:rsid w:val="00E041C6"/>
    <w:rsid w:val="00E0520A"/>
    <w:rsid w:val="00E115E6"/>
    <w:rsid w:val="00E11923"/>
    <w:rsid w:val="00E13F64"/>
    <w:rsid w:val="00E16DC5"/>
    <w:rsid w:val="00E17D65"/>
    <w:rsid w:val="00E205D8"/>
    <w:rsid w:val="00E207D8"/>
    <w:rsid w:val="00E262D4"/>
    <w:rsid w:val="00E27028"/>
    <w:rsid w:val="00E358B7"/>
    <w:rsid w:val="00E36250"/>
    <w:rsid w:val="00E36368"/>
    <w:rsid w:val="00E36841"/>
    <w:rsid w:val="00E36A4F"/>
    <w:rsid w:val="00E4283D"/>
    <w:rsid w:val="00E4349B"/>
    <w:rsid w:val="00E445BF"/>
    <w:rsid w:val="00E47F2D"/>
    <w:rsid w:val="00E50199"/>
    <w:rsid w:val="00E5054E"/>
    <w:rsid w:val="00E54511"/>
    <w:rsid w:val="00E5649C"/>
    <w:rsid w:val="00E57E62"/>
    <w:rsid w:val="00E60EDC"/>
    <w:rsid w:val="00E61DAC"/>
    <w:rsid w:val="00E622D1"/>
    <w:rsid w:val="00E70A33"/>
    <w:rsid w:val="00E70CCD"/>
    <w:rsid w:val="00E72B80"/>
    <w:rsid w:val="00E73709"/>
    <w:rsid w:val="00E75FE3"/>
    <w:rsid w:val="00E84263"/>
    <w:rsid w:val="00E86C4C"/>
    <w:rsid w:val="00E907A3"/>
    <w:rsid w:val="00E9134F"/>
    <w:rsid w:val="00E918C2"/>
    <w:rsid w:val="00E9395E"/>
    <w:rsid w:val="00EA13B9"/>
    <w:rsid w:val="00EA35A9"/>
    <w:rsid w:val="00EA5AE0"/>
    <w:rsid w:val="00EB08A0"/>
    <w:rsid w:val="00EB56E1"/>
    <w:rsid w:val="00EB7AB1"/>
    <w:rsid w:val="00EC32BD"/>
    <w:rsid w:val="00EC4474"/>
    <w:rsid w:val="00EC49FD"/>
    <w:rsid w:val="00EC4D21"/>
    <w:rsid w:val="00ED3318"/>
    <w:rsid w:val="00ED3E6D"/>
    <w:rsid w:val="00ED46C1"/>
    <w:rsid w:val="00ED4975"/>
    <w:rsid w:val="00ED536F"/>
    <w:rsid w:val="00EE3660"/>
    <w:rsid w:val="00EE5C70"/>
    <w:rsid w:val="00EE6460"/>
    <w:rsid w:val="00EE65AA"/>
    <w:rsid w:val="00EE6674"/>
    <w:rsid w:val="00EE7CD8"/>
    <w:rsid w:val="00EF1B37"/>
    <w:rsid w:val="00EF37F6"/>
    <w:rsid w:val="00EF48CC"/>
    <w:rsid w:val="00F00801"/>
    <w:rsid w:val="00F0719C"/>
    <w:rsid w:val="00F07385"/>
    <w:rsid w:val="00F07479"/>
    <w:rsid w:val="00F14BBA"/>
    <w:rsid w:val="00F17977"/>
    <w:rsid w:val="00F17E0E"/>
    <w:rsid w:val="00F2060D"/>
    <w:rsid w:val="00F21D18"/>
    <w:rsid w:val="00F2488D"/>
    <w:rsid w:val="00F35959"/>
    <w:rsid w:val="00F42373"/>
    <w:rsid w:val="00F442E5"/>
    <w:rsid w:val="00F54E8A"/>
    <w:rsid w:val="00F55936"/>
    <w:rsid w:val="00F601A0"/>
    <w:rsid w:val="00F65A7A"/>
    <w:rsid w:val="00F712E9"/>
    <w:rsid w:val="00F73032"/>
    <w:rsid w:val="00F7495C"/>
    <w:rsid w:val="00F75D88"/>
    <w:rsid w:val="00F76E8A"/>
    <w:rsid w:val="00F80F98"/>
    <w:rsid w:val="00F811C4"/>
    <w:rsid w:val="00F848FC"/>
    <w:rsid w:val="00F906F6"/>
    <w:rsid w:val="00F90894"/>
    <w:rsid w:val="00F9282A"/>
    <w:rsid w:val="00F95704"/>
    <w:rsid w:val="00F96BAD"/>
    <w:rsid w:val="00FA139D"/>
    <w:rsid w:val="00FA24E8"/>
    <w:rsid w:val="00FA60F5"/>
    <w:rsid w:val="00FB0454"/>
    <w:rsid w:val="00FB0E84"/>
    <w:rsid w:val="00FB3A54"/>
    <w:rsid w:val="00FC164B"/>
    <w:rsid w:val="00FC2405"/>
    <w:rsid w:val="00FC243D"/>
    <w:rsid w:val="00FC4544"/>
    <w:rsid w:val="00FC692D"/>
    <w:rsid w:val="00FC78B3"/>
    <w:rsid w:val="00FD01C2"/>
    <w:rsid w:val="00FD1340"/>
    <w:rsid w:val="00FD1774"/>
    <w:rsid w:val="00FD3184"/>
    <w:rsid w:val="00FD40BE"/>
    <w:rsid w:val="00FE2136"/>
    <w:rsid w:val="00FE457A"/>
    <w:rsid w:val="00FE47B5"/>
    <w:rsid w:val="00FE595C"/>
    <w:rsid w:val="00FE7C35"/>
    <w:rsid w:val="00FF0CE3"/>
    <w:rsid w:val="00FF0F5D"/>
    <w:rsid w:val="00FF35DD"/>
    <w:rsid w:val="00FF4A4A"/>
    <w:rsid w:val="00FF4CD9"/>
    <w:rsid w:val="00FF50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1444F"/>
    <w:pPr>
      <w:ind w:left="720"/>
      <w:contextualSpacing/>
    </w:pPr>
  </w:style>
  <w:style w:type="table" w:styleId="TableGrid">
    <w:name w:val="Table Grid"/>
    <w:basedOn w:val="TableNormal"/>
    <w:rsid w:val="00D237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列出段落 Char"/>
    <w:link w:val="ListParagraph"/>
    <w:uiPriority w:val="34"/>
    <w:locked/>
    <w:rsid w:val="00052DFA"/>
    <w:rPr>
      <w:sz w:val="22"/>
    </w:rPr>
  </w:style>
  <w:style w:type="character" w:styleId="CommentReference">
    <w:name w:val="annotation reference"/>
    <w:basedOn w:val="DefaultParagraphFont"/>
    <w:rsid w:val="00FC692D"/>
    <w:rPr>
      <w:sz w:val="16"/>
      <w:szCs w:val="16"/>
    </w:rPr>
  </w:style>
  <w:style w:type="paragraph" w:styleId="CommentText">
    <w:name w:val="annotation text"/>
    <w:basedOn w:val="Normal"/>
    <w:link w:val="CommentTextChar"/>
    <w:rsid w:val="00FC692D"/>
    <w:rPr>
      <w:sz w:val="20"/>
    </w:rPr>
  </w:style>
  <w:style w:type="character" w:customStyle="1" w:styleId="CommentTextChar">
    <w:name w:val="Comment Text Char"/>
    <w:basedOn w:val="DefaultParagraphFont"/>
    <w:link w:val="CommentText"/>
    <w:rsid w:val="00FC692D"/>
  </w:style>
  <w:style w:type="paragraph" w:styleId="CommentSubject">
    <w:name w:val="annotation subject"/>
    <w:basedOn w:val="CommentText"/>
    <w:next w:val="CommentText"/>
    <w:link w:val="CommentSubjectChar"/>
    <w:semiHidden/>
    <w:unhideWhenUsed/>
    <w:rsid w:val="00FC692D"/>
    <w:rPr>
      <w:b/>
      <w:bCs/>
    </w:rPr>
  </w:style>
  <w:style w:type="character" w:customStyle="1" w:styleId="CommentSubjectChar">
    <w:name w:val="Comment Subject Char"/>
    <w:basedOn w:val="CommentTextChar"/>
    <w:link w:val="CommentSubject"/>
    <w:semiHidden/>
    <w:rsid w:val="00FC69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170662">
      <w:bodyDiv w:val="1"/>
      <w:marLeft w:val="0"/>
      <w:marRight w:val="0"/>
      <w:marTop w:val="0"/>
      <w:marBottom w:val="0"/>
      <w:divBdr>
        <w:top w:val="none" w:sz="0" w:space="0" w:color="auto"/>
        <w:left w:val="none" w:sz="0" w:space="0" w:color="auto"/>
        <w:bottom w:val="none" w:sz="0" w:space="0" w:color="auto"/>
        <w:right w:val="none" w:sz="0" w:space="0" w:color="auto"/>
      </w:divBdr>
    </w:div>
    <w:div w:id="942151082">
      <w:bodyDiv w:val="1"/>
      <w:marLeft w:val="0"/>
      <w:marRight w:val="0"/>
      <w:marTop w:val="0"/>
      <w:marBottom w:val="0"/>
      <w:divBdr>
        <w:top w:val="none" w:sz="0" w:space="0" w:color="auto"/>
        <w:left w:val="none" w:sz="0" w:space="0" w:color="auto"/>
        <w:bottom w:val="none" w:sz="0" w:space="0" w:color="auto"/>
        <w:right w:val="none" w:sz="0" w:space="0" w:color="auto"/>
      </w:divBdr>
    </w:div>
    <w:div w:id="1134517980">
      <w:bodyDiv w:val="1"/>
      <w:marLeft w:val="0"/>
      <w:marRight w:val="0"/>
      <w:marTop w:val="0"/>
      <w:marBottom w:val="0"/>
      <w:divBdr>
        <w:top w:val="none" w:sz="0" w:space="0" w:color="auto"/>
        <w:left w:val="none" w:sz="0" w:space="0" w:color="auto"/>
        <w:bottom w:val="none" w:sz="0" w:space="0" w:color="auto"/>
        <w:right w:val="none" w:sz="0" w:space="0" w:color="auto"/>
      </w:divBdr>
    </w:div>
    <w:div w:id="12029375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331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jvet-experts.org/doc_end_user/current_document.php?id=117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mytror@qti.qualcomm.com" TargetMode="External"/><Relationship Id="rId4" Type="http://schemas.openxmlformats.org/officeDocument/2006/relationships/webSettings" Target="webSettings.xml"/><Relationship Id="rId9" Type="http://schemas.openxmlformats.org/officeDocument/2006/relationships/hyperlink" Target="mailto:yli30@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5</Pages>
  <Words>1528</Words>
  <Characters>8925</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 Li</cp:lastModifiedBy>
  <cp:revision>17</cp:revision>
  <cp:lastPrinted>1900-01-01T08:00:00Z</cp:lastPrinted>
  <dcterms:created xsi:type="dcterms:W3CDTF">2024-07-03T18:41:00Z</dcterms:created>
  <dcterms:modified xsi:type="dcterms:W3CDTF">2024-07-05T19:20:00Z</dcterms:modified>
</cp:coreProperties>
</file>